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9C" w:rsidRPr="004435D7" w:rsidRDefault="000D759C" w:rsidP="000D759C">
      <w:pPr>
        <w:pStyle w:val="Nagwek3"/>
        <w:tabs>
          <w:tab w:val="left" w:pos="0"/>
        </w:tabs>
        <w:jc w:val="center"/>
        <w:rPr>
          <w:rFonts w:asciiTheme="minorHAnsi" w:hAnsiTheme="minorHAnsi" w:cs="Palatino Linotype"/>
          <w:b w:val="0"/>
          <w:bCs w:val="0"/>
          <w:color w:val="auto"/>
          <w:sz w:val="24"/>
          <w:szCs w:val="22"/>
        </w:rPr>
      </w:pPr>
      <w:r w:rsidRPr="004435D7">
        <w:rPr>
          <w:rFonts w:asciiTheme="minorHAnsi" w:hAnsiTheme="minorHAnsi" w:cs="Palatino Linotype"/>
          <w:color w:val="auto"/>
          <w:sz w:val="24"/>
          <w:szCs w:val="22"/>
        </w:rPr>
        <w:t>UMOWA NR</w:t>
      </w:r>
      <w:r w:rsidR="004435D7" w:rsidRPr="004435D7">
        <w:rPr>
          <w:rFonts w:asciiTheme="minorHAnsi" w:hAnsiTheme="minorHAnsi" w:cs="Palatino Linotype"/>
          <w:color w:val="auto"/>
          <w:sz w:val="24"/>
          <w:szCs w:val="22"/>
        </w:rPr>
        <w:t xml:space="preserve"> ZP/05/17</w:t>
      </w:r>
      <w:bookmarkStart w:id="0" w:name="_GoBack"/>
      <w:bookmarkEnd w:id="0"/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E9765F" w:rsidRPr="004435D7" w:rsidRDefault="00E9765F" w:rsidP="004435D7">
      <w:pPr>
        <w:widowControl w:val="0"/>
        <w:autoSpaceDE w:val="0"/>
        <w:spacing w:line="276" w:lineRule="auto"/>
        <w:jc w:val="center"/>
        <w:rPr>
          <w:rFonts w:asciiTheme="minorHAnsi" w:hAnsiTheme="minorHAnsi" w:cs="Palatino Linotype"/>
          <w:bCs/>
          <w:iCs/>
          <w:sz w:val="22"/>
          <w:szCs w:val="22"/>
        </w:rPr>
      </w:pPr>
      <w:r w:rsidRPr="004435D7">
        <w:rPr>
          <w:rFonts w:asciiTheme="minorHAnsi" w:hAnsiTheme="minorHAnsi" w:cs="Palatino Linotype"/>
          <w:bCs/>
          <w:iCs/>
          <w:sz w:val="22"/>
          <w:szCs w:val="22"/>
        </w:rPr>
        <w:t>z</w:t>
      </w:r>
      <w:r w:rsidR="00ED47CF" w:rsidRPr="004435D7">
        <w:rPr>
          <w:rFonts w:asciiTheme="minorHAnsi" w:hAnsiTheme="minorHAnsi" w:cs="Palatino Linotype"/>
          <w:bCs/>
          <w:iCs/>
          <w:sz w:val="22"/>
          <w:szCs w:val="22"/>
        </w:rPr>
        <w:t>awarta</w:t>
      </w:r>
      <w:r w:rsidRPr="004435D7">
        <w:rPr>
          <w:rFonts w:asciiTheme="minorHAnsi" w:hAnsiTheme="minorHAnsi" w:cs="Palatino Linotype"/>
          <w:bCs/>
          <w:iCs/>
          <w:sz w:val="22"/>
          <w:szCs w:val="22"/>
        </w:rPr>
        <w:t xml:space="preserve"> </w:t>
      </w:r>
      <w:r w:rsidR="004435D7">
        <w:rPr>
          <w:rFonts w:asciiTheme="minorHAnsi" w:hAnsiTheme="minorHAnsi" w:cs="Palatino Linotype"/>
          <w:bCs/>
          <w:iCs/>
          <w:sz w:val="22"/>
          <w:szCs w:val="22"/>
        </w:rPr>
        <w:t>………….. 2017</w:t>
      </w:r>
      <w:r w:rsidRPr="004435D7">
        <w:rPr>
          <w:rFonts w:asciiTheme="minorHAnsi" w:hAnsiTheme="minorHAnsi" w:cs="Palatino Linotype"/>
          <w:bCs/>
          <w:iCs/>
          <w:sz w:val="22"/>
          <w:szCs w:val="22"/>
        </w:rPr>
        <w:t xml:space="preserve"> r.</w:t>
      </w:r>
      <w:r w:rsidR="004435D7" w:rsidRPr="004435D7">
        <w:rPr>
          <w:rFonts w:asciiTheme="minorHAnsi" w:hAnsiTheme="minorHAnsi" w:cs="Palatino Linotype"/>
          <w:bCs/>
          <w:iCs/>
          <w:sz w:val="22"/>
          <w:szCs w:val="22"/>
        </w:rPr>
        <w:t xml:space="preserve"> w </w:t>
      </w:r>
      <w:r w:rsidR="004435D7">
        <w:rPr>
          <w:rFonts w:asciiTheme="minorHAnsi" w:hAnsiTheme="minorHAnsi" w:cs="Palatino Linotype"/>
          <w:bCs/>
          <w:iCs/>
          <w:sz w:val="22"/>
          <w:szCs w:val="22"/>
        </w:rPr>
        <w:t>Toruniu</w:t>
      </w:r>
    </w:p>
    <w:p w:rsidR="008B23A8" w:rsidRPr="004435D7" w:rsidRDefault="008B23A8" w:rsidP="000D759C">
      <w:pPr>
        <w:widowControl w:val="0"/>
        <w:autoSpaceDE w:val="0"/>
        <w:spacing w:line="276" w:lineRule="auto"/>
        <w:jc w:val="both"/>
        <w:rPr>
          <w:rFonts w:asciiTheme="minorHAnsi" w:hAnsiTheme="minorHAnsi" w:cs="Palatino Linotype"/>
          <w:bCs/>
          <w:iCs/>
          <w:sz w:val="22"/>
          <w:szCs w:val="22"/>
        </w:rPr>
      </w:pPr>
    </w:p>
    <w:p w:rsidR="00ED47CF" w:rsidRPr="00B679E0" w:rsidRDefault="00ED47CF" w:rsidP="000D759C">
      <w:pPr>
        <w:widowControl w:val="0"/>
        <w:autoSpaceDE w:val="0"/>
        <w:spacing w:line="276" w:lineRule="auto"/>
        <w:jc w:val="both"/>
        <w:rPr>
          <w:rFonts w:asciiTheme="minorHAnsi" w:hAnsiTheme="minorHAnsi" w:cs="Palatino Linotype"/>
          <w:bCs/>
          <w:iCs/>
          <w:sz w:val="22"/>
          <w:szCs w:val="22"/>
        </w:rPr>
      </w:pPr>
      <w:r w:rsidRPr="00B679E0">
        <w:rPr>
          <w:rFonts w:asciiTheme="minorHAnsi" w:hAnsiTheme="minorHAnsi" w:cs="Palatino Linotype"/>
          <w:bCs/>
          <w:iCs/>
          <w:sz w:val="22"/>
          <w:szCs w:val="22"/>
        </w:rPr>
        <w:t xml:space="preserve">pomiędzy  </w:t>
      </w:r>
    </w:p>
    <w:p w:rsidR="00ED47CF" w:rsidRPr="00B679E0" w:rsidRDefault="00ED47CF" w:rsidP="000D759C">
      <w:pPr>
        <w:widowControl w:val="0"/>
        <w:autoSpaceDE w:val="0"/>
        <w:spacing w:line="276" w:lineRule="auto"/>
        <w:jc w:val="both"/>
        <w:rPr>
          <w:rFonts w:asciiTheme="minorHAnsi" w:hAnsiTheme="minorHAnsi" w:cs="Palatino Linotype"/>
          <w:b/>
          <w:bCs/>
          <w:i/>
          <w:iCs/>
          <w:sz w:val="22"/>
          <w:szCs w:val="22"/>
        </w:rPr>
      </w:pPr>
    </w:p>
    <w:p w:rsidR="00B679E0" w:rsidRPr="00B679E0" w:rsidRDefault="00B679E0" w:rsidP="00B679E0">
      <w:pPr>
        <w:spacing w:before="60" w:after="6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679E0">
        <w:rPr>
          <w:rFonts w:asciiTheme="minorHAnsi" w:hAnsiTheme="minorHAnsi" w:cstheme="minorHAnsi"/>
          <w:b/>
          <w:sz w:val="22"/>
          <w:szCs w:val="22"/>
        </w:rPr>
        <w:t>Zamawiający:</w:t>
      </w:r>
    </w:p>
    <w:p w:rsidR="00B679E0" w:rsidRPr="00B679E0" w:rsidRDefault="00B679E0" w:rsidP="00B679E0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b/>
          <w:sz w:val="22"/>
          <w:szCs w:val="22"/>
        </w:rPr>
        <w:t>Kujawsko-Pomorskie Inwestycje Medyczne spółka z ograniczoną odpowiedzialnością</w:t>
      </w:r>
      <w:r w:rsidRPr="00B679E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679E0" w:rsidRPr="00B679E0" w:rsidRDefault="00B679E0" w:rsidP="00B679E0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>Pl. Teatralny 2, 87-100 Toruń</w:t>
      </w:r>
    </w:p>
    <w:p w:rsidR="00B679E0" w:rsidRPr="00B679E0" w:rsidRDefault="00B679E0" w:rsidP="00B679E0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b/>
          <w:sz w:val="22"/>
          <w:szCs w:val="22"/>
        </w:rPr>
        <w:t xml:space="preserve">adres do korespondencji: </w:t>
      </w:r>
      <w:r w:rsidRPr="00B679E0">
        <w:rPr>
          <w:rFonts w:asciiTheme="minorHAnsi" w:hAnsiTheme="minorHAnsi" w:cstheme="minorHAnsi"/>
          <w:sz w:val="22"/>
          <w:szCs w:val="22"/>
        </w:rPr>
        <w:t>ul. M. Skłodowskiej-Curie 73, 87-100 Toruń</w:t>
      </w:r>
    </w:p>
    <w:p w:rsidR="00B679E0" w:rsidRPr="00B679E0" w:rsidRDefault="00B679E0" w:rsidP="00B679E0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 xml:space="preserve">wpisana do rejestru przedsiębiorców Krajowego Rejestru Sądowego prowadzonego przez </w:t>
      </w:r>
      <w:r w:rsidRPr="00B679E0">
        <w:rPr>
          <w:rFonts w:asciiTheme="minorHAnsi" w:hAnsiTheme="minorHAnsi" w:cstheme="minorHAnsi"/>
          <w:sz w:val="22"/>
          <w:szCs w:val="22"/>
        </w:rPr>
        <w:br/>
        <w:t>Sąd Rejonowy  w Toruniu, pod numerem 0000331628, o k</w:t>
      </w:r>
      <w:r w:rsidR="00D22CE5">
        <w:rPr>
          <w:rFonts w:asciiTheme="minorHAnsi" w:hAnsiTheme="minorHAnsi" w:cstheme="minorHAnsi"/>
          <w:sz w:val="22"/>
          <w:szCs w:val="22"/>
        </w:rPr>
        <w:t>apitale zakładowym w wysokości 8</w:t>
      </w:r>
      <w:r w:rsidRPr="00B679E0">
        <w:rPr>
          <w:rFonts w:asciiTheme="minorHAnsi" w:hAnsiTheme="minorHAnsi" w:cstheme="minorHAnsi"/>
          <w:sz w:val="22"/>
          <w:szCs w:val="22"/>
        </w:rPr>
        <w:t>7 937 000 zł, NIP: 956-225-29-41, REGON: 340600685,</w:t>
      </w:r>
    </w:p>
    <w:p w:rsidR="00B679E0" w:rsidRPr="00B679E0" w:rsidRDefault="00B679E0" w:rsidP="00B679E0">
      <w:pPr>
        <w:spacing w:before="60" w:after="60" w:line="360" w:lineRule="auto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 xml:space="preserve">reprezentowane przez: </w:t>
      </w:r>
    </w:p>
    <w:p w:rsidR="00B679E0" w:rsidRPr="00B679E0" w:rsidRDefault="00B679E0" w:rsidP="00B679E0">
      <w:pPr>
        <w:spacing w:before="60" w:after="60" w:line="360" w:lineRule="auto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>Aleksandra Szczęsnego  -  Prezesa Zarządu</w:t>
      </w:r>
    </w:p>
    <w:p w:rsidR="00B679E0" w:rsidRPr="00B679E0" w:rsidRDefault="00B679E0" w:rsidP="00B679E0">
      <w:pPr>
        <w:spacing w:before="60" w:after="60" w:line="360" w:lineRule="auto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 xml:space="preserve">Piotra </w:t>
      </w:r>
      <w:proofErr w:type="spellStart"/>
      <w:r w:rsidRPr="00B679E0">
        <w:rPr>
          <w:rFonts w:asciiTheme="minorHAnsi" w:hAnsiTheme="minorHAnsi" w:cstheme="minorHAnsi"/>
          <w:sz w:val="22"/>
          <w:szCs w:val="22"/>
        </w:rPr>
        <w:t>Kryna</w:t>
      </w:r>
      <w:proofErr w:type="spellEnd"/>
      <w:r w:rsidRPr="00B679E0">
        <w:rPr>
          <w:rFonts w:asciiTheme="minorHAnsi" w:hAnsiTheme="minorHAnsi" w:cstheme="minorHAnsi"/>
          <w:sz w:val="22"/>
          <w:szCs w:val="22"/>
        </w:rPr>
        <w:t xml:space="preserve"> - Wiceprezesa Zarządu</w:t>
      </w:r>
    </w:p>
    <w:p w:rsidR="00B679E0" w:rsidRPr="00B679E0" w:rsidRDefault="00B679E0" w:rsidP="00B679E0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="00B679E0" w:rsidRPr="00B679E0" w:rsidRDefault="00B679E0" w:rsidP="00B679E0">
      <w:pPr>
        <w:spacing w:before="60" w:after="60"/>
        <w:rPr>
          <w:rFonts w:asciiTheme="minorHAnsi" w:eastAsia="Calibri" w:hAnsiTheme="minorHAnsi" w:cs="Calibri"/>
          <w:b/>
          <w:sz w:val="22"/>
          <w:szCs w:val="22"/>
        </w:rPr>
      </w:pPr>
      <w:r w:rsidRPr="00B679E0">
        <w:rPr>
          <w:rFonts w:asciiTheme="minorHAnsi" w:eastAsia="Calibri" w:hAnsiTheme="minorHAnsi" w:cs="Calibri"/>
          <w:sz w:val="22"/>
          <w:szCs w:val="22"/>
        </w:rPr>
        <w:t xml:space="preserve">oraz </w:t>
      </w:r>
      <w:r w:rsidRPr="00B679E0">
        <w:rPr>
          <w:rFonts w:asciiTheme="minorHAnsi" w:eastAsia="Calibri" w:hAnsiTheme="minorHAnsi" w:cs="Calibri"/>
          <w:b/>
          <w:sz w:val="22"/>
          <w:szCs w:val="22"/>
        </w:rPr>
        <w:t>Współzamawiający:</w:t>
      </w:r>
    </w:p>
    <w:p w:rsidR="00B679E0" w:rsidRPr="00B679E0" w:rsidRDefault="00B679E0" w:rsidP="00B679E0">
      <w:pPr>
        <w:spacing w:before="60" w:after="60"/>
        <w:jc w:val="both"/>
        <w:rPr>
          <w:rFonts w:asciiTheme="minorHAnsi" w:eastAsia="Calibri" w:hAnsiTheme="minorHAnsi" w:cs="Calibri"/>
          <w:sz w:val="22"/>
          <w:szCs w:val="22"/>
        </w:rPr>
      </w:pPr>
      <w:r w:rsidRPr="00B679E0">
        <w:rPr>
          <w:rFonts w:asciiTheme="minorHAnsi" w:eastAsia="Calibri" w:hAnsiTheme="minorHAnsi" w:cs="Calibri"/>
          <w:b/>
          <w:sz w:val="22"/>
          <w:szCs w:val="22"/>
        </w:rPr>
        <w:t>Wojewódzki Szpital Specjalistyczny im. błogosławionego księdza  J. Popiełuszki – Samodzielny Zakład Opieki Zdrowotnej</w:t>
      </w:r>
      <w:r w:rsidRPr="00B679E0">
        <w:rPr>
          <w:rFonts w:asciiTheme="minorHAnsi" w:eastAsia="Calibri" w:hAnsiTheme="minorHAnsi" w:cs="Calibri"/>
          <w:sz w:val="22"/>
          <w:szCs w:val="22"/>
        </w:rPr>
        <w:t xml:space="preserve"> z siedzibą we Włocławku przy ul. Wienieckiej 49, wpisany do rejestru stowarzyszeń, innych organizacji społecznych i zawodowych, fundacji oraz samodzielnych zakładów opieki zdrowotnej prowadzonym przez Krajowy Rejestr Sądowy pod nr 0000457089, NIP: 888-311-78-73, REGON: 341411727,</w:t>
      </w:r>
    </w:p>
    <w:p w:rsidR="00B679E0" w:rsidRPr="00B679E0" w:rsidRDefault="00B679E0" w:rsidP="00B679E0">
      <w:pPr>
        <w:spacing w:before="60" w:after="60"/>
        <w:rPr>
          <w:rFonts w:asciiTheme="minorHAnsi" w:eastAsia="Calibri" w:hAnsiTheme="minorHAnsi" w:cs="Calibri"/>
          <w:sz w:val="22"/>
          <w:szCs w:val="22"/>
        </w:rPr>
      </w:pPr>
      <w:r w:rsidRPr="00B679E0">
        <w:rPr>
          <w:rFonts w:asciiTheme="minorHAnsi" w:eastAsia="Calibri" w:hAnsiTheme="minorHAnsi" w:cs="Calibri"/>
          <w:sz w:val="22"/>
          <w:szCs w:val="22"/>
        </w:rPr>
        <w:t>reprezentowany przez:</w:t>
      </w:r>
    </w:p>
    <w:p w:rsidR="00B679E0" w:rsidRPr="00B679E0" w:rsidRDefault="00B679E0" w:rsidP="00B679E0">
      <w:pPr>
        <w:spacing w:before="60" w:after="60"/>
        <w:rPr>
          <w:rFonts w:asciiTheme="minorHAnsi" w:eastAsia="Calibri" w:hAnsiTheme="minorHAnsi" w:cs="Calibri"/>
          <w:sz w:val="22"/>
          <w:szCs w:val="22"/>
        </w:rPr>
      </w:pPr>
      <w:r w:rsidRPr="00B679E0">
        <w:rPr>
          <w:rFonts w:asciiTheme="minorHAnsi" w:eastAsia="Calibri" w:hAnsiTheme="minorHAnsi" w:cs="Calibri"/>
          <w:sz w:val="22"/>
          <w:szCs w:val="22"/>
        </w:rPr>
        <w:t xml:space="preserve">Marka </w:t>
      </w:r>
      <w:proofErr w:type="spellStart"/>
      <w:r w:rsidRPr="00B679E0">
        <w:rPr>
          <w:rFonts w:asciiTheme="minorHAnsi" w:eastAsia="Calibri" w:hAnsiTheme="minorHAnsi" w:cs="Calibri"/>
          <w:sz w:val="22"/>
          <w:szCs w:val="22"/>
        </w:rPr>
        <w:t>Bruzdowicza</w:t>
      </w:r>
      <w:proofErr w:type="spellEnd"/>
      <w:r w:rsidRPr="00B679E0">
        <w:rPr>
          <w:rFonts w:asciiTheme="minorHAnsi" w:eastAsia="Calibri" w:hAnsiTheme="minorHAnsi" w:cs="Calibri"/>
          <w:sz w:val="22"/>
          <w:szCs w:val="22"/>
        </w:rPr>
        <w:t xml:space="preserve"> – Dyrektora</w:t>
      </w:r>
    </w:p>
    <w:p w:rsidR="00B679E0" w:rsidRPr="00B679E0" w:rsidRDefault="00B679E0" w:rsidP="00B679E0">
      <w:pPr>
        <w:spacing w:before="60" w:after="60"/>
        <w:rPr>
          <w:rFonts w:asciiTheme="minorHAnsi" w:eastAsia="Calibri" w:hAnsiTheme="minorHAnsi" w:cs="Calibri"/>
          <w:sz w:val="22"/>
          <w:szCs w:val="22"/>
        </w:rPr>
      </w:pPr>
    </w:p>
    <w:p w:rsidR="00B679E0" w:rsidRPr="00B679E0" w:rsidRDefault="00B679E0" w:rsidP="00B679E0">
      <w:pPr>
        <w:spacing w:before="60" w:after="60"/>
        <w:rPr>
          <w:rFonts w:asciiTheme="minorHAnsi" w:eastAsia="Calibri" w:hAnsiTheme="minorHAnsi" w:cs="Calibri"/>
          <w:sz w:val="22"/>
          <w:szCs w:val="22"/>
        </w:rPr>
      </w:pPr>
      <w:r w:rsidRPr="00B679E0">
        <w:rPr>
          <w:rFonts w:asciiTheme="minorHAnsi" w:eastAsia="Calibri" w:hAnsiTheme="minorHAnsi" w:cs="Calibri"/>
          <w:sz w:val="22"/>
          <w:szCs w:val="22"/>
        </w:rPr>
        <w:t>zwani dalej łącznie „Zamawiającymi”</w:t>
      </w:r>
    </w:p>
    <w:p w:rsidR="00B679E0" w:rsidRPr="00B679E0" w:rsidRDefault="00B679E0" w:rsidP="00B679E0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="00B679E0" w:rsidRPr="00B679E0" w:rsidRDefault="00B679E0" w:rsidP="00B679E0">
      <w:pPr>
        <w:spacing w:before="60" w:after="6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679E0">
        <w:rPr>
          <w:rFonts w:asciiTheme="minorHAnsi" w:hAnsiTheme="minorHAnsi" w:cstheme="minorHAnsi"/>
          <w:b/>
          <w:sz w:val="22"/>
          <w:szCs w:val="22"/>
        </w:rPr>
        <w:t>Wykonawca:</w:t>
      </w:r>
    </w:p>
    <w:p w:rsidR="00B679E0" w:rsidRPr="00B679E0" w:rsidRDefault="00B679E0" w:rsidP="00B679E0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b/>
          <w:sz w:val="22"/>
          <w:szCs w:val="22"/>
        </w:rPr>
        <w:t>…………………………………..</w:t>
      </w:r>
      <w:r w:rsidRPr="00B679E0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B679E0" w:rsidRPr="00B679E0" w:rsidRDefault="00B679E0" w:rsidP="00B679E0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>ul. ……………, ……………………….</w:t>
      </w:r>
    </w:p>
    <w:p w:rsidR="00B679E0" w:rsidRPr="00B679E0" w:rsidRDefault="00B679E0" w:rsidP="00B679E0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>……………………………..………………., pod numerem …………., ……………., NIP: ………….., REGON: ………………..,</w:t>
      </w:r>
    </w:p>
    <w:p w:rsidR="00B679E0" w:rsidRPr="00B679E0" w:rsidRDefault="00B679E0" w:rsidP="00B679E0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>reprezentowany przez:</w:t>
      </w:r>
    </w:p>
    <w:p w:rsidR="00B679E0" w:rsidRPr="00B679E0" w:rsidRDefault="00B679E0" w:rsidP="00B679E0">
      <w:pPr>
        <w:spacing w:before="240" w:after="60" w:line="360" w:lineRule="auto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>……………………  -  ………………..</w:t>
      </w:r>
    </w:p>
    <w:p w:rsidR="00B679E0" w:rsidRPr="00B679E0" w:rsidRDefault="00B679E0" w:rsidP="00B679E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B679E0" w:rsidRPr="00B679E0" w:rsidRDefault="00B679E0" w:rsidP="00B679E0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B679E0">
        <w:rPr>
          <w:rFonts w:asciiTheme="minorHAnsi" w:hAnsiTheme="minorHAnsi" w:cstheme="minorHAnsi"/>
          <w:sz w:val="22"/>
          <w:szCs w:val="22"/>
        </w:rPr>
        <w:t>zwani dalej łącznie „Stronami”,</w:t>
      </w:r>
    </w:p>
    <w:p w:rsidR="000D759C" w:rsidRPr="004435D7" w:rsidRDefault="00DE3E89" w:rsidP="000D759C">
      <w:pPr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 xml:space="preserve"> </w:t>
      </w:r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B679E0" w:rsidRPr="00B679E0" w:rsidRDefault="00B679E0" w:rsidP="00B679E0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679E0">
        <w:rPr>
          <w:rFonts w:asciiTheme="minorHAnsi" w:hAnsiTheme="minorHAnsi"/>
          <w:sz w:val="22"/>
          <w:szCs w:val="22"/>
        </w:rPr>
        <w:t>Zamawiający przeprowadził postępowanie o udzielenie zmówienia publicznego w trybie przetargu nieograniczonego zgodnie z przepisami ustawy z dnia 29 stycznia 2004 r. Prawo zamówień publicznych (tekst jedn. Dz. U. z 2015 r., poz. 2164 z późn. zm., dalej także: „PZP”) w imieniu własnym i Współzamawiającego.</w:t>
      </w:r>
    </w:p>
    <w:p w:rsidR="00B679E0" w:rsidRPr="00B679E0" w:rsidRDefault="00B679E0" w:rsidP="00B679E0">
      <w:pPr>
        <w:spacing w:before="60" w:after="60"/>
        <w:ind w:firstLine="708"/>
        <w:jc w:val="both"/>
        <w:rPr>
          <w:rFonts w:asciiTheme="minorHAnsi" w:hAnsiTheme="minorHAnsi" w:cs="Calibri"/>
          <w:sz w:val="22"/>
          <w:szCs w:val="22"/>
        </w:rPr>
      </w:pPr>
      <w:r w:rsidRPr="00B679E0">
        <w:rPr>
          <w:rFonts w:asciiTheme="minorHAnsi" w:hAnsiTheme="minorHAnsi" w:cs="Calibri"/>
          <w:sz w:val="22"/>
          <w:szCs w:val="22"/>
        </w:rPr>
        <w:lastRenderedPageBreak/>
        <w:t>W wyniku wyboru oferty Wykonawcy jako najkorzystniejszej Zamawiający udziela mu zamówienia w imieniu własnym oraz w imieniu Współzamawiającego, zgodnie z § 1 umowy z uwzględnieniem poniższych zasad:</w:t>
      </w:r>
    </w:p>
    <w:p w:rsidR="00B679E0" w:rsidRPr="00B679E0" w:rsidRDefault="00B679E0" w:rsidP="00B679E0">
      <w:pPr>
        <w:pStyle w:val="Akapitzlist"/>
        <w:numPr>
          <w:ilvl w:val="0"/>
          <w:numId w:val="35"/>
        </w:numPr>
        <w:spacing w:after="200"/>
        <w:ind w:left="1068"/>
        <w:jc w:val="both"/>
        <w:rPr>
          <w:rFonts w:asciiTheme="minorHAnsi" w:hAnsiTheme="minorHAnsi" w:cs="Calibri"/>
          <w:sz w:val="22"/>
          <w:szCs w:val="22"/>
        </w:rPr>
      </w:pPr>
      <w:r w:rsidRPr="00B679E0">
        <w:rPr>
          <w:rFonts w:asciiTheme="minorHAnsi" w:hAnsiTheme="minorHAnsi" w:cs="Calibri"/>
          <w:sz w:val="22"/>
          <w:szCs w:val="22"/>
        </w:rPr>
        <w:t>gdziekolwiek w niniejszej mowie mowa jest o uprawnieniach Zamawiającego, dotyczy to uprawnień Zamawiającego, jak i uprawnień Współzamawiającego w zakresie przedmiotu umowy,</w:t>
      </w:r>
    </w:p>
    <w:p w:rsidR="00B679E0" w:rsidRPr="00B679E0" w:rsidRDefault="00B679E0" w:rsidP="00B679E0">
      <w:pPr>
        <w:pStyle w:val="Akapitzlist"/>
        <w:numPr>
          <w:ilvl w:val="0"/>
          <w:numId w:val="35"/>
        </w:numPr>
        <w:spacing w:after="200"/>
        <w:ind w:left="1068"/>
        <w:jc w:val="both"/>
        <w:rPr>
          <w:rFonts w:asciiTheme="minorHAnsi" w:hAnsiTheme="minorHAnsi" w:cs="Calibri"/>
          <w:sz w:val="22"/>
          <w:szCs w:val="22"/>
        </w:rPr>
      </w:pPr>
      <w:r w:rsidRPr="00B679E0">
        <w:rPr>
          <w:rFonts w:asciiTheme="minorHAnsi" w:hAnsiTheme="minorHAnsi" w:cs="Calibri"/>
          <w:sz w:val="22"/>
          <w:szCs w:val="22"/>
        </w:rPr>
        <w:t>gdziekolwiek w niniejszej mowie mowa jest o obowiązkach względem Zamawiającego, dotyczy to obowiązków względem Zamawiającego, jak i obowiązków względem Współzamawiającego w zakresie przedmiotu umowy,</w:t>
      </w:r>
    </w:p>
    <w:p w:rsidR="00B679E0" w:rsidRPr="00B679E0" w:rsidRDefault="00B679E0" w:rsidP="00B679E0">
      <w:pPr>
        <w:pStyle w:val="Akapitzlist"/>
        <w:numPr>
          <w:ilvl w:val="0"/>
          <w:numId w:val="35"/>
        </w:numPr>
        <w:spacing w:after="200"/>
        <w:ind w:left="1068"/>
        <w:jc w:val="both"/>
        <w:rPr>
          <w:rFonts w:asciiTheme="minorHAnsi" w:hAnsiTheme="minorHAnsi" w:cs="Calibri"/>
          <w:sz w:val="22"/>
          <w:szCs w:val="22"/>
        </w:rPr>
      </w:pPr>
      <w:r w:rsidRPr="00B679E0">
        <w:rPr>
          <w:rFonts w:asciiTheme="minorHAnsi" w:hAnsiTheme="minorHAnsi" w:cs="Calibri"/>
          <w:sz w:val="22"/>
          <w:szCs w:val="22"/>
        </w:rPr>
        <w:t>powyższe nie dotyczy § 3. Wykonawca zawiadomi o gotowości do odbioru jedynie Zamawiającego, który uzgodni i wyznaczy termin odbioru częściowego lub końcowego.</w:t>
      </w:r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0D759C" w:rsidP="000D759C">
      <w:pPr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1</w:t>
      </w:r>
    </w:p>
    <w:p w:rsidR="000D759C" w:rsidRPr="004435D7" w:rsidRDefault="000D759C" w:rsidP="000D759C">
      <w:pPr>
        <w:pStyle w:val="Nagwek4"/>
        <w:tabs>
          <w:tab w:val="left" w:pos="0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sz w:val="22"/>
          <w:szCs w:val="22"/>
        </w:rPr>
        <w:t>PRZEDMIOT UMOWY</w:t>
      </w:r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0D759C" w:rsidRPr="001A18FF" w:rsidRDefault="002F2D77" w:rsidP="00883B30">
      <w:pPr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 xml:space="preserve">1. </w:t>
      </w:r>
      <w:r w:rsidR="000D759C" w:rsidRPr="004435D7">
        <w:rPr>
          <w:rFonts w:asciiTheme="minorHAnsi" w:hAnsiTheme="minorHAnsi" w:cs="Palatino Linotype"/>
          <w:sz w:val="22"/>
          <w:szCs w:val="22"/>
        </w:rPr>
        <w:t>Zamawiający zleca, a W</w:t>
      </w:r>
      <w:r w:rsidR="001A18FF">
        <w:rPr>
          <w:rFonts w:asciiTheme="minorHAnsi" w:hAnsiTheme="minorHAnsi" w:cs="Palatino Linotype"/>
          <w:sz w:val="22"/>
          <w:szCs w:val="22"/>
        </w:rPr>
        <w:t>ykonawca przyjmuje do wykonania</w:t>
      </w:r>
      <w:r w:rsidR="000D759C" w:rsidRPr="004435D7">
        <w:rPr>
          <w:rFonts w:asciiTheme="minorHAnsi" w:hAnsiTheme="minorHAnsi" w:cs="Palatino Linotype"/>
          <w:sz w:val="22"/>
          <w:szCs w:val="22"/>
        </w:rPr>
        <w:t xml:space="preserve"> opracowanie </w:t>
      </w:r>
      <w:r w:rsidR="001A18FF">
        <w:rPr>
          <w:rFonts w:asciiTheme="minorHAnsi" w:hAnsiTheme="minorHAnsi"/>
          <w:sz w:val="22"/>
          <w:szCs w:val="22"/>
        </w:rPr>
        <w:t xml:space="preserve">dokumentacji budowlano – wykonawczej dla zadania pn. </w:t>
      </w:r>
      <w:r w:rsidR="001A18FF" w:rsidRPr="001A18FF">
        <w:rPr>
          <w:rFonts w:asciiTheme="minorHAnsi" w:hAnsiTheme="minorHAnsi"/>
          <w:sz w:val="22"/>
          <w:szCs w:val="22"/>
        </w:rPr>
        <w:t>„</w:t>
      </w:r>
      <w:r w:rsidR="001A18FF" w:rsidRPr="001A18FF">
        <w:rPr>
          <w:rFonts w:asciiTheme="minorHAnsi" w:hAnsiTheme="minorHAnsi"/>
          <w:sz w:val="22"/>
          <w:szCs w:val="24"/>
        </w:rPr>
        <w:t xml:space="preserve">Podniesienie jakości usług zdrowotnych oraz zwiększenie dostępu do usług medycznych (adaptacja budynków nr  1, 2, 3, 4, 6 i 11 – głównego kompleksu szpitalnego) w Wojewódzkim Szpitalu Specjalistycznym im. bł. </w:t>
      </w:r>
      <w:r w:rsidR="001A18FF">
        <w:rPr>
          <w:rFonts w:asciiTheme="minorHAnsi" w:hAnsiTheme="minorHAnsi"/>
          <w:sz w:val="22"/>
          <w:szCs w:val="24"/>
        </w:rPr>
        <w:t>ks. J. Popiełuszki we Włocławku</w:t>
      </w:r>
      <w:r w:rsidR="001A18FF" w:rsidRPr="001A18FF">
        <w:rPr>
          <w:rFonts w:asciiTheme="minorHAnsi" w:hAnsiTheme="minorHAnsi"/>
          <w:sz w:val="22"/>
          <w:szCs w:val="22"/>
        </w:rPr>
        <w:t>”</w:t>
      </w:r>
      <w:r w:rsidR="001A18FF">
        <w:rPr>
          <w:rFonts w:asciiTheme="minorHAnsi" w:hAnsiTheme="minorHAnsi"/>
          <w:sz w:val="22"/>
          <w:szCs w:val="22"/>
        </w:rPr>
        <w:t>.</w:t>
      </w:r>
    </w:p>
    <w:p w:rsidR="000D759C" w:rsidRDefault="000D759C" w:rsidP="004C1880">
      <w:pPr>
        <w:numPr>
          <w:ilvl w:val="0"/>
          <w:numId w:val="3"/>
        </w:numPr>
        <w:tabs>
          <w:tab w:val="left" w:pos="360"/>
        </w:tabs>
        <w:suppressAutoHyphens/>
        <w:spacing w:before="120" w:after="240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Zakres rzeczowy usług objętych przedmiotem umowy obejmuje w szczególności:</w:t>
      </w:r>
    </w:p>
    <w:p w:rsidR="001A18FF" w:rsidRP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1A18FF">
        <w:rPr>
          <w:rFonts w:asciiTheme="minorHAnsi" w:hAnsiTheme="minorHAnsi"/>
          <w:sz w:val="22"/>
          <w:szCs w:val="22"/>
        </w:rPr>
        <w:t xml:space="preserve">wykonanie inwentaryzacji do celów projektowych adaptowanych budynków (z załączeniem dokumentacji zdjęciowej), </w:t>
      </w:r>
    </w:p>
    <w:p w:rsid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sporządzenie niezbędnych ekspertyz budowlanych pozwalających na prawidłowe wykonania dokumentacji projektowej,</w:t>
      </w:r>
    </w:p>
    <w:p w:rsid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sporządzenie i uzyskanie zatwierdzenia dokumentacji geologiczno-inżynierskiej dla obiektów ochrony zdrowia, tzw. infrastruktury krytycznej,</w:t>
      </w:r>
    </w:p>
    <w:p w:rsid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sporządzenie audytów energetycznych wraz z uzyskaniem ich zatwierdzenia przez Wojewódzki Fundusz Ochrony Środowiska i Gospodarki Wodnej w Toruniu,</w:t>
      </w:r>
    </w:p>
    <w:p w:rsid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4A6306">
        <w:rPr>
          <w:rFonts w:asciiTheme="minorHAnsi" w:hAnsiTheme="minorHAnsi"/>
          <w:sz w:val="22"/>
          <w:szCs w:val="22"/>
        </w:rPr>
        <w:t xml:space="preserve">sporządzenie koncepcji </w:t>
      </w:r>
      <w:r>
        <w:rPr>
          <w:rFonts w:asciiTheme="minorHAnsi" w:hAnsiTheme="minorHAnsi"/>
          <w:sz w:val="22"/>
          <w:szCs w:val="22"/>
        </w:rPr>
        <w:t>architektonicznej i technologii medycznej wraz z wizualizacją w oparciu o Program Funkcjonalno-Użytkowy, który stanowi wytyczne do projektowania i jest analizą możliwości zorganizowania funkcji szpitalnych w poszczególnych budynkach (Zamawiający dopuszcza odstępstwa od zatwierdzonego PF-U, pod warunkiem, że prowadzą one do zwiększenia funkcjonalności szpitala</w:t>
      </w:r>
      <w:r w:rsidR="004C1880">
        <w:rPr>
          <w:rFonts w:asciiTheme="minorHAnsi" w:hAnsiTheme="minorHAnsi"/>
          <w:sz w:val="22"/>
          <w:szCs w:val="22"/>
        </w:rPr>
        <w:t>, są zgodne z aktualnymi wymaganiami szpitala</w:t>
      </w:r>
      <w:r>
        <w:rPr>
          <w:rFonts w:asciiTheme="minorHAnsi" w:hAnsiTheme="minorHAnsi"/>
          <w:sz w:val="22"/>
          <w:szCs w:val="22"/>
        </w:rPr>
        <w:t xml:space="preserve"> i nie wpływają na zwiększenie kosztów robót budowlano - montażowych i eksploatacyjnych</w:t>
      </w:r>
      <w:r w:rsidRPr="004A6306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sporządzenie projektu technologii medycznej, </w:t>
      </w:r>
    </w:p>
    <w:p w:rsidR="001A18FF" w:rsidRPr="00086A6E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086A6E">
        <w:rPr>
          <w:rFonts w:asciiTheme="minorHAnsi" w:hAnsiTheme="minorHAnsi"/>
          <w:sz w:val="22"/>
          <w:szCs w:val="22"/>
        </w:rPr>
        <w:t>sporządzenie projektu oznakowania pomieszczeń,</w:t>
      </w:r>
    </w:p>
    <w:p w:rsidR="001A18FF" w:rsidRPr="00086A6E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sporządzenie planu zagospodarowania terenu wraz z sieciami zewnętrznymi w tym m.in. elektrycznymi i sanitarnymi </w:t>
      </w:r>
      <w:r w:rsidRPr="00086A6E">
        <w:rPr>
          <w:rFonts w:asciiTheme="minorHAnsi" w:hAnsiTheme="minorHAnsi"/>
          <w:sz w:val="22"/>
          <w:szCs w:val="22"/>
        </w:rPr>
        <w:t>oraz parkingami z automatycznym systemem poboru opłat i</w:t>
      </w:r>
      <w:r>
        <w:rPr>
          <w:rFonts w:asciiTheme="minorHAnsi" w:hAnsiTheme="minorHAnsi"/>
          <w:sz w:val="22"/>
          <w:szCs w:val="22"/>
        </w:rPr>
        <w:t> </w:t>
      </w:r>
      <w:r w:rsidRPr="00086A6E">
        <w:rPr>
          <w:rFonts w:asciiTheme="minorHAnsi" w:hAnsiTheme="minorHAnsi"/>
          <w:sz w:val="22"/>
          <w:szCs w:val="22"/>
        </w:rPr>
        <w:t>systemem informacji,</w:t>
      </w:r>
    </w:p>
    <w:p w:rsidR="001A18FF" w:rsidRPr="004A6306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4A6306">
        <w:rPr>
          <w:rFonts w:asciiTheme="minorHAnsi" w:hAnsiTheme="minorHAnsi"/>
          <w:sz w:val="22"/>
          <w:szCs w:val="22"/>
        </w:rPr>
        <w:t xml:space="preserve">zatwierdzenie </w:t>
      </w:r>
      <w:r>
        <w:rPr>
          <w:rFonts w:asciiTheme="minorHAnsi" w:hAnsiTheme="minorHAnsi"/>
          <w:sz w:val="22"/>
          <w:szCs w:val="22"/>
        </w:rPr>
        <w:t xml:space="preserve">przez Zamawiającego </w:t>
      </w:r>
      <w:r w:rsidRPr="004A6306">
        <w:rPr>
          <w:rFonts w:asciiTheme="minorHAnsi" w:hAnsiTheme="minorHAnsi"/>
          <w:sz w:val="22"/>
          <w:szCs w:val="22"/>
        </w:rPr>
        <w:t xml:space="preserve">koncepcji </w:t>
      </w:r>
      <w:r>
        <w:rPr>
          <w:rFonts w:asciiTheme="minorHAnsi" w:hAnsiTheme="minorHAnsi"/>
          <w:sz w:val="22"/>
          <w:szCs w:val="22"/>
        </w:rPr>
        <w:t>architektonicznej</w:t>
      </w:r>
      <w:r w:rsidRPr="004A630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wraz z technologią medyczną,</w:t>
      </w:r>
    </w:p>
    <w:p w:rsidR="001A18FF" w:rsidRPr="004A6306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4A6306">
        <w:rPr>
          <w:rFonts w:asciiTheme="minorHAnsi" w:hAnsiTheme="minorHAnsi"/>
          <w:sz w:val="22"/>
          <w:szCs w:val="22"/>
        </w:rPr>
        <w:t>sporządzenie projektu budowlanego</w:t>
      </w:r>
      <w:r w:rsidR="004C1880">
        <w:rPr>
          <w:rFonts w:asciiTheme="minorHAnsi" w:hAnsiTheme="minorHAnsi"/>
          <w:sz w:val="22"/>
          <w:szCs w:val="22"/>
        </w:rPr>
        <w:t xml:space="preserve"> w dwóch etapach</w:t>
      </w:r>
      <w:r w:rsidRPr="004A6306">
        <w:rPr>
          <w:rFonts w:asciiTheme="minorHAnsi" w:hAnsiTheme="minorHAnsi"/>
          <w:sz w:val="22"/>
          <w:szCs w:val="22"/>
        </w:rPr>
        <w:t>,</w:t>
      </w:r>
    </w:p>
    <w:p w:rsidR="001A18FF" w:rsidRPr="004A6306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4A6306">
        <w:rPr>
          <w:rFonts w:asciiTheme="minorHAnsi" w:hAnsiTheme="minorHAnsi"/>
          <w:sz w:val="22"/>
          <w:szCs w:val="22"/>
        </w:rPr>
        <w:t>zatwierdzenie przez Zamawiającego projekt</w:t>
      </w:r>
      <w:r>
        <w:rPr>
          <w:rFonts w:asciiTheme="minorHAnsi" w:hAnsiTheme="minorHAnsi"/>
          <w:sz w:val="22"/>
          <w:szCs w:val="22"/>
        </w:rPr>
        <w:t>u</w:t>
      </w:r>
      <w:r w:rsidRPr="004A6306">
        <w:rPr>
          <w:rFonts w:asciiTheme="minorHAnsi" w:hAnsiTheme="minorHAnsi"/>
          <w:sz w:val="22"/>
          <w:szCs w:val="22"/>
        </w:rPr>
        <w:t xml:space="preserve"> budowlan</w:t>
      </w:r>
      <w:r>
        <w:rPr>
          <w:rFonts w:asciiTheme="minorHAnsi" w:hAnsiTheme="minorHAnsi"/>
          <w:sz w:val="22"/>
          <w:szCs w:val="22"/>
        </w:rPr>
        <w:t>ego</w:t>
      </w:r>
      <w:r w:rsidRPr="004A630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wraz z technologią medyczną</w:t>
      </w:r>
      <w:r w:rsidRPr="004A6306">
        <w:rPr>
          <w:rFonts w:asciiTheme="minorHAnsi" w:hAnsiTheme="minorHAnsi"/>
          <w:sz w:val="22"/>
          <w:szCs w:val="22"/>
        </w:rPr>
        <w:t>,</w:t>
      </w:r>
    </w:p>
    <w:p w:rsidR="001A18FF" w:rsidRPr="004A6306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4A6306">
        <w:rPr>
          <w:rFonts w:asciiTheme="minorHAnsi" w:hAnsiTheme="minorHAnsi"/>
          <w:sz w:val="22"/>
          <w:szCs w:val="22"/>
        </w:rPr>
        <w:t xml:space="preserve">uzyskanie </w:t>
      </w:r>
      <w:r w:rsidRPr="00086A6E">
        <w:rPr>
          <w:rFonts w:asciiTheme="minorHAnsi" w:hAnsiTheme="minorHAnsi"/>
          <w:sz w:val="22"/>
          <w:szCs w:val="22"/>
        </w:rPr>
        <w:t>opinii</w:t>
      </w:r>
      <w:r>
        <w:rPr>
          <w:rFonts w:asciiTheme="minorHAnsi" w:hAnsiTheme="minorHAnsi"/>
          <w:sz w:val="22"/>
          <w:szCs w:val="22"/>
        </w:rPr>
        <w:t xml:space="preserve"> rzeczoznawców: przeciwpożarowego</w:t>
      </w:r>
      <w:r w:rsidRPr="00086A6E">
        <w:rPr>
          <w:rFonts w:asciiTheme="minorHAnsi" w:hAnsiTheme="minorHAnsi"/>
          <w:sz w:val="22"/>
          <w:szCs w:val="22"/>
        </w:rPr>
        <w:t xml:space="preserve"> i do spraw sanitarno-higienicznych albo uzgodnienie </w:t>
      </w:r>
      <w:r w:rsidRPr="00086A6E">
        <w:rPr>
          <w:rFonts w:asciiTheme="minorHAnsi" w:hAnsiTheme="minorHAnsi" w:cstheme="minorHAnsi"/>
          <w:sz w:val="22"/>
          <w:szCs w:val="22"/>
        </w:rPr>
        <w:t>z Państwową Strażą Pożarną, Państwową Inspekcją Sanitarną, inspektorami z</w:t>
      </w:r>
      <w:r w:rsidR="00894D8D">
        <w:rPr>
          <w:rFonts w:asciiTheme="minorHAnsi" w:hAnsiTheme="minorHAnsi" w:cstheme="minorHAnsi"/>
          <w:sz w:val="22"/>
          <w:szCs w:val="22"/>
        </w:rPr>
        <w:t> </w:t>
      </w:r>
      <w:r w:rsidRPr="00086A6E">
        <w:rPr>
          <w:rFonts w:asciiTheme="minorHAnsi" w:hAnsiTheme="minorHAnsi" w:cstheme="minorHAnsi"/>
          <w:sz w:val="22"/>
          <w:szCs w:val="22"/>
        </w:rPr>
        <w:t>zakresu bhp</w:t>
      </w:r>
      <w:r w:rsidRPr="004A6306">
        <w:rPr>
          <w:rFonts w:asciiTheme="minorHAnsi" w:hAnsiTheme="minorHAnsi"/>
          <w:sz w:val="22"/>
          <w:szCs w:val="22"/>
        </w:rPr>
        <w:t>,</w:t>
      </w:r>
    </w:p>
    <w:p w:rsid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4A6306">
        <w:rPr>
          <w:rFonts w:asciiTheme="minorHAnsi" w:hAnsiTheme="minorHAnsi"/>
          <w:sz w:val="22"/>
          <w:szCs w:val="22"/>
        </w:rPr>
        <w:t xml:space="preserve">uzyskanie </w:t>
      </w:r>
      <w:r>
        <w:rPr>
          <w:rFonts w:asciiTheme="minorHAnsi" w:hAnsiTheme="minorHAnsi"/>
          <w:sz w:val="22"/>
          <w:szCs w:val="22"/>
        </w:rPr>
        <w:t>ostatecznego</w:t>
      </w:r>
      <w:r w:rsidRPr="004A6306">
        <w:rPr>
          <w:rFonts w:asciiTheme="minorHAnsi" w:hAnsiTheme="minorHAnsi"/>
          <w:sz w:val="22"/>
          <w:szCs w:val="22"/>
        </w:rPr>
        <w:t xml:space="preserve"> pozwolenia na budowę</w:t>
      </w:r>
      <w:r w:rsidR="004C1880">
        <w:rPr>
          <w:rFonts w:asciiTheme="minorHAnsi" w:hAnsiTheme="minorHAnsi"/>
          <w:sz w:val="22"/>
          <w:szCs w:val="22"/>
        </w:rPr>
        <w:t xml:space="preserve"> w dwóch etapach</w:t>
      </w:r>
      <w:r w:rsidRPr="004A6306">
        <w:rPr>
          <w:rFonts w:asciiTheme="minorHAnsi" w:hAnsiTheme="minorHAnsi"/>
          <w:sz w:val="22"/>
          <w:szCs w:val="22"/>
        </w:rPr>
        <w:t>,</w:t>
      </w:r>
    </w:p>
    <w:p w:rsidR="001A18FF" w:rsidRPr="004A6306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sporządzenie harmonogramu rzeczowego i </w:t>
      </w:r>
      <w:r w:rsidRPr="00086A6E">
        <w:rPr>
          <w:rFonts w:asciiTheme="minorHAnsi" w:hAnsiTheme="minorHAnsi"/>
          <w:sz w:val="22"/>
          <w:szCs w:val="22"/>
        </w:rPr>
        <w:t>finansowego</w:t>
      </w:r>
      <w:r>
        <w:rPr>
          <w:rFonts w:asciiTheme="minorHAnsi" w:hAnsiTheme="minorHAnsi"/>
          <w:sz w:val="22"/>
          <w:szCs w:val="22"/>
        </w:rPr>
        <w:t xml:space="preserve"> uwzględniającego etapowanie robót, pozwalające na bezpieczne funkcjonowanie szpitala podczas prac budowlano – montażowych,</w:t>
      </w:r>
    </w:p>
    <w:p w:rsidR="001A18FF" w:rsidRPr="00DB4A06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4A6306">
        <w:rPr>
          <w:rFonts w:asciiTheme="minorHAnsi" w:hAnsiTheme="minorHAnsi"/>
          <w:sz w:val="22"/>
          <w:szCs w:val="22"/>
        </w:rPr>
        <w:t>sporządzenie kosztorysów inwestorskich</w:t>
      </w:r>
      <w:r>
        <w:rPr>
          <w:rFonts w:asciiTheme="minorHAnsi" w:hAnsiTheme="minorHAnsi"/>
          <w:sz w:val="22"/>
          <w:szCs w:val="22"/>
        </w:rPr>
        <w:t xml:space="preserve"> wraz z przedmiarem robót</w:t>
      </w:r>
      <w:r w:rsidRPr="004A630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uwzględniających etapowanie robót</w:t>
      </w:r>
      <w:r w:rsidR="004C1880">
        <w:rPr>
          <w:rFonts w:asciiTheme="minorHAnsi" w:hAnsiTheme="minorHAnsi"/>
          <w:sz w:val="22"/>
          <w:szCs w:val="22"/>
        </w:rPr>
        <w:t xml:space="preserve"> i umożliwiających rozliczenie dotacji z RPO WK-P</w:t>
      </w:r>
      <w:r>
        <w:rPr>
          <w:rFonts w:asciiTheme="minorHAnsi" w:hAnsiTheme="minorHAnsi"/>
          <w:sz w:val="22"/>
          <w:szCs w:val="22"/>
        </w:rPr>
        <w:t xml:space="preserve">,  </w:t>
      </w:r>
      <w:r w:rsidRPr="004A6306">
        <w:rPr>
          <w:rFonts w:asciiTheme="minorHAnsi" w:hAnsiTheme="minorHAnsi"/>
          <w:sz w:val="22"/>
          <w:szCs w:val="22"/>
        </w:rPr>
        <w:t xml:space="preserve">z wyodrębnieniem kosztów związanych </w:t>
      </w:r>
      <w:r w:rsidRPr="00DB4A06">
        <w:rPr>
          <w:rFonts w:asciiTheme="minorHAnsi" w:hAnsiTheme="minorHAnsi"/>
          <w:sz w:val="22"/>
          <w:szCs w:val="22"/>
        </w:rPr>
        <w:t>z</w:t>
      </w:r>
      <w:r>
        <w:rPr>
          <w:rFonts w:asciiTheme="minorHAnsi" w:hAnsiTheme="minorHAnsi"/>
          <w:sz w:val="22"/>
          <w:szCs w:val="22"/>
        </w:rPr>
        <w:t>:</w:t>
      </w:r>
      <w:r w:rsidRPr="00DB4A06">
        <w:rPr>
          <w:rFonts w:asciiTheme="minorHAnsi" w:hAnsiTheme="minorHAnsi"/>
          <w:sz w:val="22"/>
          <w:szCs w:val="22"/>
        </w:rPr>
        <w:t xml:space="preserve"> termomodernizacją obiektu w ramach działania 3.3 R</w:t>
      </w:r>
      <w:r w:rsidR="00894D8D">
        <w:rPr>
          <w:rFonts w:asciiTheme="minorHAnsi" w:hAnsiTheme="minorHAnsi"/>
          <w:sz w:val="22"/>
          <w:szCs w:val="22"/>
        </w:rPr>
        <w:t xml:space="preserve">egionalnego </w:t>
      </w:r>
      <w:r w:rsidRPr="00DB4A06">
        <w:rPr>
          <w:rFonts w:asciiTheme="minorHAnsi" w:hAnsiTheme="minorHAnsi"/>
          <w:sz w:val="22"/>
          <w:szCs w:val="22"/>
        </w:rPr>
        <w:t>P</w:t>
      </w:r>
      <w:r w:rsidR="00894D8D">
        <w:rPr>
          <w:rFonts w:asciiTheme="minorHAnsi" w:hAnsiTheme="minorHAnsi"/>
          <w:sz w:val="22"/>
          <w:szCs w:val="22"/>
        </w:rPr>
        <w:t xml:space="preserve">rogramu </w:t>
      </w:r>
      <w:r w:rsidRPr="00DB4A06">
        <w:rPr>
          <w:rFonts w:asciiTheme="minorHAnsi" w:hAnsiTheme="minorHAnsi"/>
          <w:sz w:val="22"/>
          <w:szCs w:val="22"/>
        </w:rPr>
        <w:lastRenderedPageBreak/>
        <w:t>O</w:t>
      </w:r>
      <w:r w:rsidR="00894D8D">
        <w:rPr>
          <w:rFonts w:asciiTheme="minorHAnsi" w:hAnsiTheme="minorHAnsi"/>
          <w:sz w:val="22"/>
          <w:szCs w:val="22"/>
        </w:rPr>
        <w:t>peracyjnego</w:t>
      </w:r>
      <w:r w:rsidRPr="00DB4A06">
        <w:rPr>
          <w:rFonts w:asciiTheme="minorHAnsi" w:hAnsiTheme="minorHAnsi"/>
          <w:sz w:val="22"/>
          <w:szCs w:val="22"/>
        </w:rPr>
        <w:t xml:space="preserve"> W</w:t>
      </w:r>
      <w:r w:rsidR="00894D8D">
        <w:rPr>
          <w:rFonts w:asciiTheme="minorHAnsi" w:hAnsiTheme="minorHAnsi"/>
          <w:sz w:val="22"/>
          <w:szCs w:val="22"/>
        </w:rPr>
        <w:t xml:space="preserve">ojewództwa </w:t>
      </w:r>
      <w:r w:rsidRPr="00DB4A06">
        <w:rPr>
          <w:rFonts w:asciiTheme="minorHAnsi" w:hAnsiTheme="minorHAnsi"/>
          <w:sz w:val="22"/>
          <w:szCs w:val="22"/>
        </w:rPr>
        <w:t>K</w:t>
      </w:r>
      <w:r w:rsidR="00894D8D">
        <w:rPr>
          <w:rFonts w:asciiTheme="minorHAnsi" w:hAnsiTheme="minorHAnsi"/>
          <w:sz w:val="22"/>
          <w:szCs w:val="22"/>
        </w:rPr>
        <w:t>ujawsko</w:t>
      </w:r>
      <w:r w:rsidRPr="00DB4A06">
        <w:rPr>
          <w:rFonts w:asciiTheme="minorHAnsi" w:hAnsiTheme="minorHAnsi"/>
          <w:sz w:val="22"/>
          <w:szCs w:val="22"/>
        </w:rPr>
        <w:t>-P</w:t>
      </w:r>
      <w:r w:rsidR="00894D8D">
        <w:rPr>
          <w:rFonts w:asciiTheme="minorHAnsi" w:hAnsiTheme="minorHAnsi"/>
          <w:sz w:val="22"/>
          <w:szCs w:val="22"/>
        </w:rPr>
        <w:t>omorskiego</w:t>
      </w:r>
      <w:r w:rsidRPr="00DB4A06">
        <w:rPr>
          <w:rFonts w:asciiTheme="minorHAnsi" w:hAnsiTheme="minorHAnsi"/>
          <w:sz w:val="22"/>
          <w:szCs w:val="22"/>
        </w:rPr>
        <w:t xml:space="preserve"> 2</w:t>
      </w:r>
      <w:r>
        <w:rPr>
          <w:rFonts w:asciiTheme="minorHAnsi" w:hAnsiTheme="minorHAnsi"/>
          <w:sz w:val="22"/>
          <w:szCs w:val="22"/>
        </w:rPr>
        <w:t>0</w:t>
      </w:r>
      <w:r w:rsidRPr="00DB4A06">
        <w:rPr>
          <w:rFonts w:asciiTheme="minorHAnsi" w:hAnsiTheme="minorHAnsi"/>
          <w:sz w:val="22"/>
          <w:szCs w:val="22"/>
        </w:rPr>
        <w:t>14-2020,</w:t>
      </w:r>
      <w:r>
        <w:rPr>
          <w:rFonts w:asciiTheme="minorHAnsi" w:hAnsiTheme="minorHAnsi"/>
          <w:sz w:val="22"/>
          <w:szCs w:val="22"/>
        </w:rPr>
        <w:t xml:space="preserve"> zastosowaniem OZE w ramach działania 3.1  </w:t>
      </w:r>
      <w:r w:rsidRPr="00DB4A06">
        <w:rPr>
          <w:rFonts w:asciiTheme="minorHAnsi" w:hAnsiTheme="minorHAnsi"/>
          <w:sz w:val="22"/>
          <w:szCs w:val="22"/>
        </w:rPr>
        <w:t>RPO WK-P 2014-2020,</w:t>
      </w:r>
      <w:r>
        <w:rPr>
          <w:rFonts w:asciiTheme="minorHAnsi" w:hAnsiTheme="minorHAnsi"/>
          <w:sz w:val="22"/>
          <w:szCs w:val="22"/>
        </w:rPr>
        <w:t xml:space="preserve"> inwestycjami w ochronę zdrowia w ramach działania 6.1  </w:t>
      </w:r>
      <w:r w:rsidRPr="00DB4A06">
        <w:rPr>
          <w:rFonts w:asciiTheme="minorHAnsi" w:hAnsiTheme="minorHAnsi"/>
          <w:sz w:val="22"/>
          <w:szCs w:val="22"/>
        </w:rPr>
        <w:t>RPO WK-P 2014-2020</w:t>
      </w:r>
      <w:r>
        <w:rPr>
          <w:rFonts w:asciiTheme="minorHAnsi" w:hAnsiTheme="minorHAnsi"/>
          <w:sz w:val="22"/>
          <w:szCs w:val="22"/>
        </w:rPr>
        <w:t xml:space="preserve"> i elektronicznych usług publicznych z zakresu e-zdrowia w ramach działania 2.1  RPO WK-P 2014-2020 oraz wyceną mebli, sprzętu i aparatury medycznej,</w:t>
      </w:r>
    </w:p>
    <w:p w:rsid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4A6306">
        <w:rPr>
          <w:rFonts w:asciiTheme="minorHAnsi" w:hAnsiTheme="minorHAnsi"/>
          <w:sz w:val="22"/>
          <w:szCs w:val="22"/>
        </w:rPr>
        <w:t>sporządzenie projektów wykonawczych wielobranżowych</w:t>
      </w:r>
      <w:r>
        <w:rPr>
          <w:rFonts w:asciiTheme="minorHAnsi" w:hAnsiTheme="minorHAnsi"/>
          <w:sz w:val="22"/>
          <w:szCs w:val="22"/>
        </w:rPr>
        <w:t xml:space="preserve"> wraz z aranżacją wnętrz, </w:t>
      </w:r>
      <w:r w:rsidRPr="00086A6E">
        <w:rPr>
          <w:rFonts w:asciiTheme="minorHAnsi" w:hAnsiTheme="minorHAnsi"/>
          <w:sz w:val="22"/>
          <w:szCs w:val="22"/>
        </w:rPr>
        <w:t xml:space="preserve">oznakowaniem pomieszczeń </w:t>
      </w:r>
      <w:r>
        <w:rPr>
          <w:rFonts w:asciiTheme="minorHAnsi" w:hAnsiTheme="minorHAnsi"/>
          <w:sz w:val="22"/>
          <w:szCs w:val="22"/>
        </w:rPr>
        <w:t>i specyfikacją wyposażenia w meble, sprzęt i aparaturę medyczną</w:t>
      </w:r>
      <w:r w:rsidRPr="004A6306">
        <w:rPr>
          <w:rFonts w:asciiTheme="minorHAnsi" w:hAnsiTheme="minorHAnsi"/>
          <w:sz w:val="22"/>
          <w:szCs w:val="22"/>
        </w:rPr>
        <w:t>,</w:t>
      </w:r>
    </w:p>
    <w:p w:rsidR="001A18FF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7028A2">
        <w:rPr>
          <w:rFonts w:asciiTheme="minorHAnsi" w:hAnsiTheme="minorHAnsi"/>
          <w:sz w:val="22"/>
          <w:szCs w:val="22"/>
        </w:rPr>
        <w:t>ze względu na konieczność zaprojektowania i wykonania nowych sieci i instalacji</w:t>
      </w:r>
      <w:r>
        <w:rPr>
          <w:rFonts w:asciiTheme="minorHAnsi" w:hAnsiTheme="minorHAnsi"/>
          <w:sz w:val="22"/>
          <w:szCs w:val="22"/>
        </w:rPr>
        <w:t>,</w:t>
      </w:r>
      <w:r w:rsidRPr="007028A2">
        <w:rPr>
          <w:rFonts w:asciiTheme="minorHAnsi" w:hAnsiTheme="minorHAnsi"/>
          <w:sz w:val="22"/>
          <w:szCs w:val="22"/>
        </w:rPr>
        <w:t xml:space="preserve">  sporządzenie niezbędnych projektów wykonawczych rozwiązań tymczasowych, które pozwolą na funkcjonowanie szpitala w trakcie jego etapowej modernizacji. </w:t>
      </w:r>
    </w:p>
    <w:p w:rsidR="001A18FF" w:rsidRPr="00D708ED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D708ED">
        <w:rPr>
          <w:rFonts w:asciiTheme="minorHAnsi" w:hAnsiTheme="minorHAnsi" w:cstheme="minorHAnsi"/>
          <w:sz w:val="22"/>
          <w:szCs w:val="22"/>
        </w:rPr>
        <w:t xml:space="preserve"> budynkach planuje się zamontowanie Multimedialnego Systemu Telewizji Szpitalnej. Na etapie projektowania, Użytkownik wskaże firmę, która zaprojektuje, zamontuje i będzie ponosiła koszty eksploata</w:t>
      </w:r>
      <w:r>
        <w:rPr>
          <w:rFonts w:asciiTheme="minorHAnsi" w:hAnsiTheme="minorHAnsi" w:cstheme="minorHAnsi"/>
          <w:sz w:val="22"/>
          <w:szCs w:val="22"/>
        </w:rPr>
        <w:t>cyjne przedmiotowego systemu. Wykonawca</w:t>
      </w:r>
      <w:r w:rsidRPr="00D708ED">
        <w:rPr>
          <w:rFonts w:asciiTheme="minorHAnsi" w:hAnsiTheme="minorHAnsi" w:cstheme="minorHAnsi"/>
          <w:sz w:val="22"/>
          <w:szCs w:val="22"/>
        </w:rPr>
        <w:t xml:space="preserve"> jest zobowiązany do skoordynowania swoich prac projektowych </w:t>
      </w:r>
      <w:r>
        <w:rPr>
          <w:rFonts w:asciiTheme="minorHAnsi" w:hAnsiTheme="minorHAnsi" w:cstheme="minorHAnsi"/>
          <w:sz w:val="22"/>
          <w:szCs w:val="22"/>
        </w:rPr>
        <w:t>z zewnętrznym dostawcą systemu,</w:t>
      </w:r>
    </w:p>
    <w:p w:rsidR="001A18FF" w:rsidRPr="007028A2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 w:rsidRPr="007028A2">
        <w:rPr>
          <w:rFonts w:asciiTheme="minorHAnsi" w:hAnsiTheme="minorHAnsi"/>
          <w:sz w:val="22"/>
          <w:szCs w:val="22"/>
        </w:rPr>
        <w:t>sporządzenie specyfikacji technicznych wykonania i odbioru robót budowlanych,</w:t>
      </w:r>
    </w:p>
    <w:p w:rsidR="001A18FF" w:rsidRPr="004A6306" w:rsidRDefault="001A18FF" w:rsidP="001A18FF">
      <w:pPr>
        <w:pStyle w:val="Akapitzlist"/>
        <w:numPr>
          <w:ilvl w:val="0"/>
          <w:numId w:val="3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sprawowanie nadzoru autorskiego.</w:t>
      </w:r>
      <w:r w:rsidRPr="004A6306">
        <w:rPr>
          <w:rFonts w:asciiTheme="minorHAnsi" w:hAnsiTheme="minorHAnsi"/>
          <w:sz w:val="22"/>
          <w:szCs w:val="22"/>
        </w:rPr>
        <w:t xml:space="preserve"> </w:t>
      </w:r>
    </w:p>
    <w:p w:rsidR="000D759C" w:rsidRPr="004435D7" w:rsidRDefault="00894D8D" w:rsidP="00894D8D">
      <w:pPr>
        <w:tabs>
          <w:tab w:val="left" w:pos="360"/>
          <w:tab w:val="left" w:pos="709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 xml:space="preserve">3. </w:t>
      </w:r>
      <w:r w:rsidR="000D759C" w:rsidRPr="004435D7">
        <w:rPr>
          <w:rFonts w:asciiTheme="minorHAnsi" w:hAnsiTheme="minorHAnsi" w:cs="Palatino Linotype"/>
          <w:sz w:val="22"/>
          <w:szCs w:val="22"/>
        </w:rPr>
        <w:t xml:space="preserve">Strony postanawiają, iż realizacja przedmiotu niniejszej umowy nastąpi w </w:t>
      </w:r>
      <w:r w:rsidR="005B6F81">
        <w:rPr>
          <w:rFonts w:asciiTheme="minorHAnsi" w:hAnsiTheme="minorHAnsi" w:cs="Palatino Linotype"/>
          <w:sz w:val="22"/>
          <w:szCs w:val="22"/>
        </w:rPr>
        <w:t>pięciu</w:t>
      </w:r>
      <w:r w:rsidR="000D759C" w:rsidRPr="004435D7">
        <w:rPr>
          <w:rFonts w:asciiTheme="minorHAnsi" w:hAnsiTheme="minorHAnsi" w:cs="Palatino Linotype"/>
          <w:sz w:val="22"/>
          <w:szCs w:val="22"/>
        </w:rPr>
        <w:t xml:space="preserve"> etapach:</w:t>
      </w:r>
    </w:p>
    <w:p w:rsidR="00894D8D" w:rsidRPr="00894D8D" w:rsidRDefault="00894D8D" w:rsidP="00894D8D">
      <w:pPr>
        <w:ind w:left="360"/>
        <w:rPr>
          <w:rFonts w:asciiTheme="minorHAnsi" w:hAnsiTheme="minorHAnsi" w:cstheme="minorHAnsi"/>
          <w:sz w:val="22"/>
          <w:szCs w:val="22"/>
        </w:rPr>
      </w:pPr>
      <w:r w:rsidRPr="00894D8D">
        <w:rPr>
          <w:rFonts w:asciiTheme="minorHAnsi" w:hAnsiTheme="minorHAnsi"/>
          <w:sz w:val="22"/>
          <w:szCs w:val="22"/>
        </w:rPr>
        <w:t xml:space="preserve">a) </w:t>
      </w:r>
      <w:r>
        <w:rPr>
          <w:rFonts w:asciiTheme="minorHAnsi" w:hAnsiTheme="minorHAnsi"/>
          <w:sz w:val="22"/>
          <w:szCs w:val="22"/>
        </w:rPr>
        <w:t>e</w:t>
      </w:r>
      <w:r w:rsidRPr="00894D8D">
        <w:rPr>
          <w:rFonts w:asciiTheme="minorHAnsi" w:hAnsiTheme="minorHAnsi"/>
          <w:sz w:val="22"/>
          <w:szCs w:val="22"/>
        </w:rPr>
        <w:t xml:space="preserve">tap  </w:t>
      </w:r>
      <w:r>
        <w:rPr>
          <w:rFonts w:asciiTheme="minorHAnsi" w:hAnsiTheme="minorHAnsi"/>
          <w:sz w:val="22"/>
          <w:szCs w:val="22"/>
        </w:rPr>
        <w:t>1</w:t>
      </w:r>
      <w:r w:rsidRPr="00894D8D">
        <w:rPr>
          <w:rFonts w:asciiTheme="minorHAnsi" w:hAnsiTheme="minorHAnsi"/>
          <w:sz w:val="22"/>
          <w:szCs w:val="22"/>
        </w:rPr>
        <w:t xml:space="preserve"> -  sporządzenie koncepcji architektonicznej i technologii medycznej wraz z wizualizacją – termin realizacji </w:t>
      </w:r>
      <w:r w:rsidRPr="008C24CF">
        <w:rPr>
          <w:rFonts w:asciiTheme="minorHAnsi" w:hAnsiTheme="minorHAnsi"/>
          <w:b/>
          <w:sz w:val="22"/>
          <w:szCs w:val="22"/>
        </w:rPr>
        <w:t>9 tygodni</w:t>
      </w:r>
      <w:r w:rsidRPr="00894D8D">
        <w:rPr>
          <w:rFonts w:asciiTheme="minorHAnsi" w:hAnsiTheme="minorHAnsi"/>
          <w:sz w:val="22"/>
          <w:szCs w:val="22"/>
        </w:rPr>
        <w:t xml:space="preserve"> od dnia podpisania umowy,</w:t>
      </w:r>
    </w:p>
    <w:p w:rsidR="00FD34A4" w:rsidRDefault="00894D8D" w:rsidP="00FD34A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894D8D">
        <w:rPr>
          <w:rFonts w:asciiTheme="minorHAnsi" w:hAnsiTheme="minorHAnsi"/>
          <w:sz w:val="22"/>
          <w:szCs w:val="22"/>
        </w:rPr>
        <w:t xml:space="preserve">b) </w:t>
      </w:r>
      <w:r>
        <w:rPr>
          <w:rFonts w:asciiTheme="minorHAnsi" w:hAnsiTheme="minorHAnsi"/>
          <w:sz w:val="22"/>
          <w:szCs w:val="22"/>
        </w:rPr>
        <w:t>e</w:t>
      </w:r>
      <w:r w:rsidRPr="00894D8D">
        <w:rPr>
          <w:rFonts w:asciiTheme="minorHAnsi" w:hAnsiTheme="minorHAnsi"/>
          <w:sz w:val="22"/>
          <w:szCs w:val="22"/>
        </w:rPr>
        <w:t xml:space="preserve">tap </w:t>
      </w:r>
      <w:r>
        <w:rPr>
          <w:rFonts w:asciiTheme="minorHAnsi" w:hAnsiTheme="minorHAnsi"/>
          <w:sz w:val="22"/>
          <w:szCs w:val="22"/>
        </w:rPr>
        <w:t xml:space="preserve">2 </w:t>
      </w:r>
      <w:r w:rsidR="00FD34A4">
        <w:rPr>
          <w:rFonts w:asciiTheme="minorHAnsi" w:hAnsiTheme="minorHAnsi"/>
          <w:sz w:val="22"/>
          <w:szCs w:val="22"/>
        </w:rPr>
        <w:t>-</w:t>
      </w:r>
      <w:r w:rsidRPr="00894D8D">
        <w:rPr>
          <w:rFonts w:asciiTheme="minorHAnsi" w:hAnsiTheme="minorHAnsi"/>
          <w:sz w:val="22"/>
          <w:szCs w:val="22"/>
        </w:rPr>
        <w:t xml:space="preserve"> </w:t>
      </w:r>
      <w:r w:rsidR="00A11EEC">
        <w:rPr>
          <w:rFonts w:asciiTheme="minorHAnsi" w:hAnsiTheme="minorHAnsi"/>
          <w:sz w:val="22"/>
          <w:szCs w:val="22"/>
        </w:rPr>
        <w:t xml:space="preserve">następnie </w:t>
      </w:r>
      <w:r w:rsidRPr="00894D8D">
        <w:rPr>
          <w:rFonts w:asciiTheme="minorHAnsi" w:hAnsiTheme="minorHAnsi"/>
          <w:sz w:val="22"/>
          <w:szCs w:val="22"/>
        </w:rPr>
        <w:t xml:space="preserve">sporządzenie projektu budowlanego i technologii medycznej oraz audytów energetycznych </w:t>
      </w:r>
      <w:r w:rsidRPr="00FD34A4">
        <w:rPr>
          <w:rFonts w:asciiTheme="minorHAnsi" w:hAnsiTheme="minorHAnsi"/>
          <w:sz w:val="22"/>
          <w:szCs w:val="22"/>
        </w:rPr>
        <w:t xml:space="preserve">wraz ze złożeniem </w:t>
      </w:r>
      <w:r w:rsidR="004C1880">
        <w:rPr>
          <w:rFonts w:asciiTheme="minorHAnsi" w:hAnsiTheme="minorHAnsi"/>
          <w:sz w:val="22"/>
          <w:szCs w:val="22"/>
        </w:rPr>
        <w:t xml:space="preserve">kompletnego </w:t>
      </w:r>
      <w:r w:rsidRPr="00FD34A4">
        <w:rPr>
          <w:rFonts w:asciiTheme="minorHAnsi" w:hAnsiTheme="minorHAnsi"/>
          <w:sz w:val="22"/>
          <w:szCs w:val="22"/>
        </w:rPr>
        <w:t>wniosku o wydanie pozwolenia na budowę</w:t>
      </w:r>
      <w:r w:rsidR="004C1880">
        <w:rPr>
          <w:rFonts w:asciiTheme="minorHAnsi" w:hAnsiTheme="minorHAnsi"/>
          <w:sz w:val="22"/>
          <w:szCs w:val="22"/>
        </w:rPr>
        <w:t>/rozbiórkę i uzyskaniem pozwolenia na budowę/rozbiórkę</w:t>
      </w:r>
      <w:r w:rsidR="00FD34A4" w:rsidRPr="00FD34A4">
        <w:rPr>
          <w:rFonts w:asciiTheme="minorHAnsi" w:hAnsiTheme="minorHAnsi"/>
          <w:sz w:val="22"/>
          <w:szCs w:val="22"/>
        </w:rPr>
        <w:t xml:space="preserve"> - termin realizacji </w:t>
      </w:r>
      <w:r w:rsidR="008E7299" w:rsidRPr="008C24CF">
        <w:rPr>
          <w:rFonts w:asciiTheme="minorHAnsi" w:hAnsiTheme="minorHAnsi"/>
          <w:b/>
          <w:sz w:val="22"/>
          <w:szCs w:val="22"/>
        </w:rPr>
        <w:t>32</w:t>
      </w:r>
      <w:r w:rsidR="00FD34A4" w:rsidRPr="008C24CF">
        <w:rPr>
          <w:rFonts w:asciiTheme="minorHAnsi" w:hAnsiTheme="minorHAnsi"/>
          <w:b/>
          <w:sz w:val="22"/>
          <w:szCs w:val="22"/>
        </w:rPr>
        <w:t xml:space="preserve"> tygodni</w:t>
      </w:r>
      <w:r w:rsidR="004C1880" w:rsidRPr="008C24CF">
        <w:rPr>
          <w:rFonts w:asciiTheme="minorHAnsi" w:hAnsiTheme="minorHAnsi"/>
          <w:b/>
          <w:sz w:val="22"/>
          <w:szCs w:val="22"/>
        </w:rPr>
        <w:t>e</w:t>
      </w:r>
      <w:r w:rsidR="00FD34A4" w:rsidRPr="00FD34A4">
        <w:rPr>
          <w:rFonts w:asciiTheme="minorHAnsi" w:hAnsiTheme="minorHAnsi"/>
          <w:sz w:val="22"/>
          <w:szCs w:val="22"/>
        </w:rPr>
        <w:t xml:space="preserve"> od </w:t>
      </w:r>
      <w:r w:rsidR="004C1880">
        <w:rPr>
          <w:rFonts w:asciiTheme="minorHAnsi" w:hAnsiTheme="minorHAnsi"/>
          <w:sz w:val="22"/>
          <w:szCs w:val="22"/>
        </w:rPr>
        <w:t>podpisania umowy</w:t>
      </w:r>
      <w:r w:rsidR="00FD34A4" w:rsidRPr="00FD34A4">
        <w:rPr>
          <w:rFonts w:asciiTheme="minorHAnsi" w:hAnsiTheme="minorHAnsi"/>
          <w:sz w:val="22"/>
          <w:szCs w:val="22"/>
        </w:rPr>
        <w:t>,</w:t>
      </w:r>
    </w:p>
    <w:p w:rsidR="004C1880" w:rsidRPr="00FE0A29" w:rsidRDefault="004C1880" w:rsidP="004C1880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E0A29">
        <w:rPr>
          <w:rFonts w:asciiTheme="minorHAnsi" w:hAnsiTheme="minorHAnsi"/>
          <w:sz w:val="22"/>
          <w:szCs w:val="22"/>
        </w:rPr>
        <w:t xml:space="preserve">Zamawiający </w:t>
      </w:r>
      <w:r w:rsidR="008E7299" w:rsidRPr="00FE0A29">
        <w:rPr>
          <w:rFonts w:asciiTheme="minorHAnsi" w:hAnsiTheme="minorHAnsi"/>
          <w:sz w:val="22"/>
          <w:szCs w:val="22"/>
        </w:rPr>
        <w:t>wymaga</w:t>
      </w:r>
      <w:r w:rsidRPr="00FE0A29">
        <w:rPr>
          <w:rFonts w:asciiTheme="minorHAnsi" w:hAnsiTheme="minorHAnsi"/>
          <w:sz w:val="22"/>
          <w:szCs w:val="22"/>
        </w:rPr>
        <w:t xml:space="preserve"> wykonani</w:t>
      </w:r>
      <w:r w:rsidR="002009AB" w:rsidRPr="00FE0A29">
        <w:rPr>
          <w:rFonts w:asciiTheme="minorHAnsi" w:hAnsiTheme="minorHAnsi"/>
          <w:sz w:val="22"/>
          <w:szCs w:val="22"/>
        </w:rPr>
        <w:t>e</w:t>
      </w:r>
      <w:r w:rsidRPr="00FE0A29">
        <w:rPr>
          <w:rFonts w:asciiTheme="minorHAnsi" w:hAnsiTheme="minorHAnsi"/>
          <w:sz w:val="22"/>
          <w:szCs w:val="22"/>
        </w:rPr>
        <w:t xml:space="preserve"> Etapu 2</w:t>
      </w:r>
      <w:r w:rsidR="002009AB" w:rsidRPr="00FE0A29">
        <w:rPr>
          <w:rFonts w:asciiTheme="minorHAnsi" w:hAnsiTheme="minorHAnsi"/>
          <w:sz w:val="22"/>
          <w:szCs w:val="22"/>
        </w:rPr>
        <w:t xml:space="preserve"> w dwóch podetapach, tj.:</w:t>
      </w:r>
    </w:p>
    <w:p w:rsidR="004C1880" w:rsidRPr="00FE0A29" w:rsidRDefault="004C1880" w:rsidP="004C1880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E0A29">
        <w:rPr>
          <w:rFonts w:asciiTheme="minorHAnsi" w:hAnsiTheme="minorHAnsi"/>
          <w:b/>
          <w:sz w:val="22"/>
          <w:szCs w:val="22"/>
        </w:rPr>
        <w:t>Podetap 2.1</w:t>
      </w:r>
      <w:r w:rsidRPr="00FE0A29">
        <w:rPr>
          <w:rFonts w:asciiTheme="minorHAnsi" w:hAnsiTheme="minorHAnsi"/>
          <w:sz w:val="22"/>
          <w:szCs w:val="22"/>
        </w:rPr>
        <w:t xml:space="preserve"> sporządzenie projektu budowlanego i technologii medycznej oraz audytów energetycznych wraz ze złożeniem kompletnego wniosku o wydanie pozwolenia na budowę/rozbiórkę i  uzyskaniem pozwolenia na budowę/rozbiórkę, który dotyczył będzie budowy  budynku nr 4 i głównego trzonu komunikacyjnego, przebudowy pomieszczeń pod potrzeby diagnostyki obrazkowej oraz niezbędnej dla tego zakresu  przebudowy/budowy sieci zewnętrznych i zagospodarowania terenu, który współfinansowany będzie w pierwszej kolejności ze środków RPO WK-P 2014-20. Zamawiający informuje, że termin realizacji Podetapu 2.1  nie może przekroczyć </w:t>
      </w:r>
      <w:r w:rsidRPr="00FE0A29">
        <w:rPr>
          <w:rFonts w:asciiTheme="minorHAnsi" w:hAnsiTheme="minorHAnsi"/>
          <w:b/>
          <w:sz w:val="22"/>
          <w:szCs w:val="22"/>
        </w:rPr>
        <w:t>24 tygodni</w:t>
      </w:r>
      <w:r w:rsidR="0006675D">
        <w:rPr>
          <w:rFonts w:asciiTheme="minorHAnsi" w:hAnsiTheme="minorHAnsi"/>
          <w:b/>
          <w:sz w:val="22"/>
          <w:szCs w:val="22"/>
        </w:rPr>
        <w:t>e</w:t>
      </w:r>
      <w:r w:rsidRPr="00FE0A29">
        <w:rPr>
          <w:rFonts w:asciiTheme="minorHAnsi" w:hAnsiTheme="minorHAnsi"/>
          <w:sz w:val="22"/>
          <w:szCs w:val="22"/>
        </w:rPr>
        <w:t xml:space="preserve"> od podpisania umowy.</w:t>
      </w:r>
    </w:p>
    <w:p w:rsidR="004C1880" w:rsidRPr="00FE0A29" w:rsidRDefault="004C1880" w:rsidP="004C1880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E0A29">
        <w:rPr>
          <w:rFonts w:asciiTheme="minorHAnsi" w:hAnsiTheme="minorHAnsi"/>
          <w:b/>
          <w:sz w:val="22"/>
          <w:szCs w:val="22"/>
        </w:rPr>
        <w:t>Podetap 2.2</w:t>
      </w:r>
      <w:r w:rsidRPr="00FE0A29">
        <w:rPr>
          <w:rFonts w:asciiTheme="minorHAnsi" w:hAnsiTheme="minorHAnsi"/>
          <w:sz w:val="22"/>
          <w:szCs w:val="22"/>
        </w:rPr>
        <w:t xml:space="preserve"> sporządzenie projektu budowlanego i technologii medycznej oraz audytów energetycznych pozostałej części projektu wraz ze złożeniem kompletnego wniosku o wydanie pozwolenia na budowę/rozbiórki i  uzyskaniem pozwolenia na budowę/rozbiórki. Zamawiający informuje, że dopuszcza wydłużenie terminu realizacji  Podetapu 2.2, jednak nie dłużej niż do                    </w:t>
      </w:r>
      <w:r w:rsidRPr="00FE0A29">
        <w:rPr>
          <w:rFonts w:asciiTheme="minorHAnsi" w:hAnsiTheme="minorHAnsi"/>
          <w:b/>
          <w:sz w:val="22"/>
          <w:szCs w:val="22"/>
        </w:rPr>
        <w:t xml:space="preserve">32 tygodnia </w:t>
      </w:r>
      <w:r w:rsidRPr="00FE0A29">
        <w:rPr>
          <w:rFonts w:asciiTheme="minorHAnsi" w:hAnsiTheme="minorHAnsi"/>
          <w:sz w:val="22"/>
          <w:szCs w:val="22"/>
        </w:rPr>
        <w:t>od podpisania umowy.</w:t>
      </w:r>
    </w:p>
    <w:p w:rsidR="00894D8D" w:rsidRPr="00FD34A4" w:rsidRDefault="00894D8D" w:rsidP="004C1880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D34A4">
        <w:rPr>
          <w:rFonts w:asciiTheme="minorHAnsi" w:hAnsiTheme="minorHAnsi"/>
          <w:sz w:val="22"/>
          <w:szCs w:val="22"/>
        </w:rPr>
        <w:t>c) etap 3 - sporządzenie projektów wykonawczych wielobranżowych wraz z aranżacją wnętrz, oznakowaniem pomieszczeń i specyfikacją wyposażenia w meble, sprzęt i aparaturę medyczną</w:t>
      </w:r>
      <w:r w:rsidR="000E7820" w:rsidRPr="00FD34A4">
        <w:rPr>
          <w:rFonts w:asciiTheme="minorHAnsi" w:hAnsiTheme="minorHAnsi"/>
          <w:sz w:val="22"/>
          <w:szCs w:val="22"/>
        </w:rPr>
        <w:t>, uzyskanie pozwolenia na budowę</w:t>
      </w:r>
      <w:r w:rsidR="00FD34A4" w:rsidRPr="00FD34A4">
        <w:rPr>
          <w:rFonts w:asciiTheme="minorHAnsi" w:hAnsiTheme="minorHAnsi"/>
          <w:sz w:val="22"/>
          <w:szCs w:val="22"/>
        </w:rPr>
        <w:t xml:space="preserve"> - termin realizacji </w:t>
      </w:r>
      <w:r w:rsidR="004C1880" w:rsidRPr="00FE0A29">
        <w:rPr>
          <w:rFonts w:asciiTheme="minorHAnsi" w:hAnsiTheme="minorHAnsi"/>
          <w:b/>
          <w:sz w:val="22"/>
          <w:szCs w:val="22"/>
        </w:rPr>
        <w:t>41</w:t>
      </w:r>
      <w:r w:rsidR="00FD34A4" w:rsidRPr="00FE0A29">
        <w:rPr>
          <w:rFonts w:asciiTheme="minorHAnsi" w:hAnsiTheme="minorHAnsi"/>
          <w:b/>
          <w:sz w:val="22"/>
          <w:szCs w:val="22"/>
        </w:rPr>
        <w:t xml:space="preserve"> tygodni</w:t>
      </w:r>
      <w:r w:rsidR="00FD34A4" w:rsidRPr="00FD34A4">
        <w:rPr>
          <w:rFonts w:asciiTheme="minorHAnsi" w:hAnsiTheme="minorHAnsi"/>
          <w:sz w:val="22"/>
          <w:szCs w:val="22"/>
        </w:rPr>
        <w:t xml:space="preserve"> od </w:t>
      </w:r>
      <w:r w:rsidR="004C1880">
        <w:rPr>
          <w:rFonts w:asciiTheme="minorHAnsi" w:hAnsiTheme="minorHAnsi"/>
          <w:sz w:val="22"/>
          <w:szCs w:val="22"/>
        </w:rPr>
        <w:t>podpisania umowy</w:t>
      </w:r>
      <w:r w:rsidR="00FD34A4" w:rsidRPr="00FD34A4">
        <w:rPr>
          <w:rFonts w:asciiTheme="minorHAnsi" w:hAnsiTheme="minorHAnsi"/>
          <w:sz w:val="22"/>
          <w:szCs w:val="22"/>
        </w:rPr>
        <w:t>,</w:t>
      </w:r>
    </w:p>
    <w:p w:rsidR="00894D8D" w:rsidRPr="00FD34A4" w:rsidRDefault="00894D8D" w:rsidP="004C1880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D34A4">
        <w:rPr>
          <w:rFonts w:asciiTheme="minorHAnsi" w:hAnsiTheme="minorHAnsi"/>
          <w:sz w:val="22"/>
          <w:szCs w:val="22"/>
        </w:rPr>
        <w:t>d) etap 4 -  sporządzenie kosztorysów inwestorskich wraz z przedmiarem robót</w:t>
      </w:r>
      <w:r w:rsidR="00FD34A4" w:rsidRPr="00FD34A4">
        <w:rPr>
          <w:rFonts w:asciiTheme="minorHAnsi" w:hAnsiTheme="minorHAnsi"/>
          <w:sz w:val="22"/>
          <w:szCs w:val="22"/>
        </w:rPr>
        <w:t xml:space="preserve"> – termin realizacji </w:t>
      </w:r>
      <w:r w:rsidR="004C1880" w:rsidRPr="0006675D">
        <w:rPr>
          <w:rFonts w:asciiTheme="minorHAnsi" w:hAnsiTheme="minorHAnsi"/>
          <w:b/>
          <w:sz w:val="22"/>
          <w:szCs w:val="22"/>
        </w:rPr>
        <w:t>44 tygodni</w:t>
      </w:r>
      <w:r w:rsidR="00FE0A29" w:rsidRPr="0006675D">
        <w:rPr>
          <w:rFonts w:asciiTheme="minorHAnsi" w:hAnsiTheme="minorHAnsi"/>
          <w:b/>
          <w:sz w:val="22"/>
          <w:szCs w:val="22"/>
        </w:rPr>
        <w:t>e</w:t>
      </w:r>
      <w:r w:rsidR="004C1880">
        <w:rPr>
          <w:rFonts w:asciiTheme="minorHAnsi" w:hAnsiTheme="minorHAnsi"/>
          <w:sz w:val="22"/>
          <w:szCs w:val="22"/>
        </w:rPr>
        <w:t xml:space="preserve"> od podpisania umowy</w:t>
      </w:r>
      <w:r w:rsidR="00FD34A4" w:rsidRPr="00FD34A4">
        <w:rPr>
          <w:rFonts w:asciiTheme="minorHAnsi" w:hAnsiTheme="minorHAnsi"/>
          <w:sz w:val="22"/>
          <w:szCs w:val="22"/>
        </w:rPr>
        <w:t>,</w:t>
      </w:r>
    </w:p>
    <w:p w:rsidR="00FD34A4" w:rsidRPr="00C14D31" w:rsidRDefault="00FD34A4" w:rsidP="004C1880">
      <w:pPr>
        <w:pStyle w:val="Standard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e) etap 5 - </w:t>
      </w:r>
      <w:r w:rsidRPr="00FD34A4">
        <w:rPr>
          <w:rFonts w:asciiTheme="minorHAnsi" w:hAnsiTheme="minorHAnsi" w:cstheme="minorHAnsi"/>
          <w:sz w:val="22"/>
          <w:szCs w:val="22"/>
        </w:rPr>
        <w:t xml:space="preserve">sprawowanie nadzoru autorskiego </w:t>
      </w:r>
      <w:r w:rsidRPr="00FD34A4">
        <w:rPr>
          <w:rFonts w:asciiTheme="minorHAnsi" w:eastAsia="TimesNewRomanPS-BoldMT" w:hAnsiTheme="minorHAnsi" w:cstheme="minorHAnsi"/>
          <w:color w:val="000000"/>
          <w:sz w:val="22"/>
          <w:szCs w:val="22"/>
        </w:rPr>
        <w:t>nad realizacją robót budowlanych objętych dokumentacją projektową od momentu rozpoczęcia robót budowlanych do zakończenia budowy i</w:t>
      </w:r>
      <w:r w:rsidR="00783D89">
        <w:rPr>
          <w:rFonts w:asciiTheme="minorHAnsi" w:eastAsia="TimesNewRomanPS-BoldMT" w:hAnsiTheme="minorHAnsi" w:cstheme="minorHAnsi"/>
          <w:color w:val="000000"/>
          <w:sz w:val="22"/>
          <w:szCs w:val="22"/>
        </w:rPr>
        <w:t> </w:t>
      </w:r>
      <w:r w:rsidRPr="00FD34A4">
        <w:rPr>
          <w:rFonts w:asciiTheme="minorHAnsi" w:eastAsia="TimesNewRomanPS-BoldMT" w:hAnsiTheme="minorHAnsi" w:cstheme="minorHAnsi"/>
          <w:color w:val="000000"/>
          <w:sz w:val="22"/>
          <w:szCs w:val="22"/>
        </w:rPr>
        <w:t xml:space="preserve">uzyskania decyzji o pozwoleniu na użytkowanie. Szacowany czas realizacji inwestycji to </w:t>
      </w:r>
      <w:r w:rsidR="004C1880">
        <w:rPr>
          <w:rFonts w:asciiTheme="minorHAnsi" w:eastAsia="TimesNewRomanPS-BoldMT" w:hAnsiTheme="minorHAnsi" w:cstheme="minorHAnsi"/>
          <w:sz w:val="22"/>
          <w:szCs w:val="22"/>
        </w:rPr>
        <w:t>48</w:t>
      </w:r>
      <w:r w:rsidRPr="00FD34A4">
        <w:rPr>
          <w:rFonts w:asciiTheme="minorHAnsi" w:eastAsia="TimesNewRomanPS-BoldMT" w:hAnsiTheme="minorHAnsi" w:cstheme="minorHAnsi"/>
          <w:sz w:val="22"/>
          <w:szCs w:val="22"/>
        </w:rPr>
        <w:t xml:space="preserve"> miesięcy</w:t>
      </w:r>
      <w:r w:rsidR="00783D89">
        <w:rPr>
          <w:rFonts w:asciiTheme="minorHAnsi" w:eastAsia="TimesNewRomanPS-BoldMT" w:hAnsiTheme="minorHAnsi" w:cstheme="minorHAnsi"/>
          <w:sz w:val="22"/>
          <w:szCs w:val="22"/>
        </w:rPr>
        <w:t xml:space="preserve"> licząc od dnia podpisania umowy z generalnym wykonawcą</w:t>
      </w:r>
      <w:r w:rsidRPr="00FD34A4">
        <w:rPr>
          <w:rFonts w:asciiTheme="minorHAnsi" w:eastAsia="TimesNewRomanPS-BoldMT" w:hAnsiTheme="minorHAnsi" w:cstheme="minorHAnsi"/>
          <w:sz w:val="22"/>
          <w:szCs w:val="22"/>
        </w:rPr>
        <w:t>.</w:t>
      </w:r>
    </w:p>
    <w:p w:rsidR="000D759C" w:rsidRPr="004435D7" w:rsidRDefault="000D759C" w:rsidP="000D759C">
      <w:pPr>
        <w:tabs>
          <w:tab w:val="left" w:pos="357"/>
        </w:tabs>
        <w:spacing w:before="60" w:after="60"/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spacing w:before="60" w:after="60"/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2</w:t>
      </w:r>
    </w:p>
    <w:p w:rsidR="000D759C" w:rsidRPr="004435D7" w:rsidRDefault="000D759C" w:rsidP="000D759C">
      <w:pPr>
        <w:tabs>
          <w:tab w:val="left" w:pos="357"/>
        </w:tabs>
        <w:spacing w:before="60" w:after="60"/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PODSTAWOWE OBOWIĄZKI WYKONAWCY</w:t>
      </w: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Default="000D759C" w:rsidP="000D759C">
      <w:pPr>
        <w:numPr>
          <w:ilvl w:val="0"/>
          <w:numId w:val="7"/>
        </w:numPr>
        <w:tabs>
          <w:tab w:val="left" w:pos="360"/>
        </w:tabs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Opracowania objęte przedmiotem umowy należy sporządzić w języku polskim, w sposób kompletny,  z należytą starannością oraz zgodnie z:</w:t>
      </w:r>
    </w:p>
    <w:p w:rsidR="00B679E0" w:rsidRPr="001B4733" w:rsidRDefault="00B679E0" w:rsidP="00B679E0">
      <w:pPr>
        <w:pStyle w:val="Standard"/>
        <w:widowControl w:val="0"/>
        <w:numPr>
          <w:ilvl w:val="0"/>
          <w:numId w:val="37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>ustawą z dnia 7 lipca 1994 r. Prawo budowlane (tekst jednolity: Dz. U. z 201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1B4733">
        <w:rPr>
          <w:rFonts w:asciiTheme="minorHAnsi" w:hAnsiTheme="minorHAnsi" w:cstheme="minorHAnsi"/>
          <w:sz w:val="22"/>
          <w:szCs w:val="22"/>
        </w:rPr>
        <w:t xml:space="preserve"> r. poz.</w:t>
      </w:r>
      <w:r>
        <w:rPr>
          <w:rFonts w:asciiTheme="minorHAnsi" w:hAnsiTheme="minorHAnsi" w:cstheme="minorHAnsi"/>
          <w:sz w:val="22"/>
          <w:szCs w:val="22"/>
        </w:rPr>
        <w:t xml:space="preserve"> 290</w:t>
      </w:r>
      <w:r w:rsidRPr="001B4733">
        <w:rPr>
          <w:rFonts w:asciiTheme="minorHAnsi" w:hAnsiTheme="minorHAnsi" w:cstheme="minorHAnsi"/>
          <w:sz w:val="22"/>
          <w:szCs w:val="22"/>
        </w:rPr>
        <w:t xml:space="preserve"> z późn. zm.);</w:t>
      </w:r>
    </w:p>
    <w:p w:rsidR="00B679E0" w:rsidRPr="002F2D77" w:rsidRDefault="00B679E0" w:rsidP="002F2D77">
      <w:pPr>
        <w:pStyle w:val="Standard"/>
        <w:widowControl w:val="0"/>
        <w:numPr>
          <w:ilvl w:val="0"/>
          <w:numId w:val="37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lastRenderedPageBreak/>
        <w:t xml:space="preserve">Rozporządzeniem Ministra Zdrowia z dnia 26 czerwca 2012 r. w sprawie szczegółowych </w:t>
      </w:r>
      <w:r w:rsidR="002F2D77">
        <w:rPr>
          <w:rFonts w:asciiTheme="minorHAnsi" w:hAnsiTheme="minorHAnsi" w:cstheme="minorHAnsi"/>
          <w:sz w:val="22"/>
          <w:szCs w:val="22"/>
        </w:rPr>
        <w:t xml:space="preserve">wymagań, </w:t>
      </w:r>
      <w:r w:rsidRPr="002F2D77">
        <w:rPr>
          <w:rFonts w:asciiTheme="minorHAnsi" w:hAnsiTheme="minorHAnsi" w:cstheme="minorHAnsi"/>
          <w:sz w:val="22"/>
          <w:szCs w:val="22"/>
        </w:rPr>
        <w:t>jakim powinny odpowiadać pomieszczenia i urządzenia podmiotu wykonującego działalność leczniczą  (Dz. U. z 2012 r., poz. 739);</w:t>
      </w:r>
    </w:p>
    <w:p w:rsidR="002F2D77" w:rsidRDefault="00B679E0" w:rsidP="002F2D77">
      <w:pPr>
        <w:pStyle w:val="Standard"/>
        <w:widowControl w:val="0"/>
        <w:numPr>
          <w:ilvl w:val="0"/>
          <w:numId w:val="37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 xml:space="preserve">Rozporządzeniem Ministra Transportu, Budownictwa </w:t>
      </w:r>
      <w:r w:rsidR="002F2D77">
        <w:rPr>
          <w:rFonts w:asciiTheme="minorHAnsi" w:hAnsiTheme="minorHAnsi" w:cstheme="minorHAnsi"/>
          <w:sz w:val="22"/>
          <w:szCs w:val="22"/>
        </w:rPr>
        <w:t>i Gospodarki Morskiej w sprawie</w:t>
      </w:r>
    </w:p>
    <w:p w:rsidR="00B679E0" w:rsidRPr="001B4733" w:rsidRDefault="00B679E0" w:rsidP="002F2D77">
      <w:pPr>
        <w:pStyle w:val="Standard"/>
        <w:widowControl w:val="0"/>
        <w:suppressAutoHyphens/>
        <w:autoSpaceDE/>
        <w:adjustRightInd/>
        <w:ind w:left="7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>szczegółowego zakresu i formy projektu budowlanego z dnia 25 kwietnia 2012 r. (Dz. U. z 201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1B4733">
        <w:rPr>
          <w:rFonts w:asciiTheme="minorHAnsi" w:hAnsiTheme="minorHAnsi" w:cstheme="minorHAnsi"/>
          <w:sz w:val="22"/>
          <w:szCs w:val="22"/>
        </w:rPr>
        <w:t xml:space="preserve">r., poz.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1B4733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22</w:t>
      </w:r>
      <w:r w:rsidRPr="001B4733">
        <w:rPr>
          <w:rFonts w:asciiTheme="minorHAnsi" w:hAnsiTheme="minorHAnsi" w:cstheme="minorHAnsi"/>
          <w:sz w:val="22"/>
          <w:szCs w:val="22"/>
        </w:rPr>
        <w:t>);</w:t>
      </w:r>
    </w:p>
    <w:p w:rsidR="002F2D77" w:rsidRDefault="00B679E0" w:rsidP="00B679E0">
      <w:pPr>
        <w:pStyle w:val="Standard"/>
        <w:widowControl w:val="0"/>
        <w:numPr>
          <w:ilvl w:val="0"/>
          <w:numId w:val="38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 xml:space="preserve">Rozporządzeniem Ministra Infrastruktury z dnia 2 września </w:t>
      </w:r>
      <w:r w:rsidR="002F2D77">
        <w:rPr>
          <w:rFonts w:asciiTheme="minorHAnsi" w:hAnsiTheme="minorHAnsi" w:cstheme="minorHAnsi"/>
          <w:sz w:val="22"/>
          <w:szCs w:val="22"/>
        </w:rPr>
        <w:t>2004 r. w sprawie szczegółowego</w:t>
      </w:r>
    </w:p>
    <w:p w:rsidR="00B679E0" w:rsidRPr="001B4733" w:rsidRDefault="00B679E0" w:rsidP="002F2D77">
      <w:pPr>
        <w:pStyle w:val="Standard"/>
        <w:widowControl w:val="0"/>
        <w:suppressAutoHyphens/>
        <w:autoSpaceDE/>
        <w:adjustRightInd/>
        <w:ind w:left="7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 xml:space="preserve">zakresu i formy dokumentacji projektowej, specyfikacji technicznych wykonania i odbioru robót budowlanych oraz programu </w:t>
      </w:r>
      <w:proofErr w:type="spellStart"/>
      <w:r w:rsidRPr="001B4733">
        <w:rPr>
          <w:rFonts w:asciiTheme="minorHAnsi" w:hAnsiTheme="minorHAnsi" w:cstheme="minorHAnsi"/>
          <w:sz w:val="22"/>
          <w:szCs w:val="22"/>
        </w:rPr>
        <w:t>funkcjonalno</w:t>
      </w:r>
      <w:proofErr w:type="spellEnd"/>
      <w:r w:rsidRPr="001B4733">
        <w:rPr>
          <w:rFonts w:asciiTheme="minorHAnsi" w:hAnsiTheme="minorHAnsi" w:cstheme="minorHAnsi"/>
          <w:sz w:val="22"/>
          <w:szCs w:val="22"/>
        </w:rPr>
        <w:t xml:space="preserve"> - użytkowego (Dz. U. z 2013 r.  poz. 1129);</w:t>
      </w:r>
    </w:p>
    <w:p w:rsidR="002F2D77" w:rsidRDefault="00B679E0" w:rsidP="002F2D77">
      <w:pPr>
        <w:pStyle w:val="Standard"/>
        <w:widowControl w:val="0"/>
        <w:numPr>
          <w:ilvl w:val="0"/>
          <w:numId w:val="38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 xml:space="preserve">Rozporządzeniem Ministra Infrastruktury z dnia 18 maja 2004 </w:t>
      </w:r>
      <w:r w:rsidR="002F2D77">
        <w:rPr>
          <w:rFonts w:asciiTheme="minorHAnsi" w:hAnsiTheme="minorHAnsi" w:cstheme="minorHAnsi"/>
          <w:sz w:val="22"/>
          <w:szCs w:val="22"/>
        </w:rPr>
        <w:t>r. w sprawie określenia metod i</w:t>
      </w:r>
    </w:p>
    <w:p w:rsidR="00B679E0" w:rsidRPr="001B4733" w:rsidRDefault="00B679E0" w:rsidP="002F2D77">
      <w:pPr>
        <w:pStyle w:val="Standard"/>
        <w:widowControl w:val="0"/>
        <w:suppressAutoHyphens/>
        <w:autoSpaceDE/>
        <w:adjustRightInd/>
        <w:ind w:left="7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>podstaw sporządzania kosztorysu inwestorskiego, obliczania planowanych kosztów prac projektowych oraz planowanych kosztów robót budowlanych określonych w programie funkcjonalno-użytkowym (Dz. U. z 2004 r., Nr 130, poz. 1389);</w:t>
      </w:r>
    </w:p>
    <w:p w:rsidR="002F2D77" w:rsidRDefault="00B679E0" w:rsidP="002F2D77">
      <w:pPr>
        <w:pStyle w:val="Standard"/>
        <w:widowControl w:val="0"/>
        <w:numPr>
          <w:ilvl w:val="0"/>
          <w:numId w:val="38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>Rozporządzeniem Ministra Spraw Wewnętrznych i Administra</w:t>
      </w:r>
      <w:r w:rsidR="002F2D77">
        <w:rPr>
          <w:rFonts w:asciiTheme="minorHAnsi" w:hAnsiTheme="minorHAnsi" w:cstheme="minorHAnsi"/>
          <w:sz w:val="22"/>
          <w:szCs w:val="22"/>
        </w:rPr>
        <w:t>cji z dnia 16 czerwca 2003 r. w</w:t>
      </w:r>
    </w:p>
    <w:p w:rsidR="00B679E0" w:rsidRPr="001B4733" w:rsidRDefault="00B679E0" w:rsidP="002F2D77">
      <w:pPr>
        <w:pStyle w:val="Standard"/>
        <w:widowControl w:val="0"/>
        <w:suppressAutoHyphens/>
        <w:autoSpaceDE/>
        <w:adjustRightInd/>
        <w:ind w:left="7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>sprawie uzgadniania projektu budowlanego pod względem ochrony przeciwpożarowej (Dz. U. z 2003 r., Nr 121, poz. 1137 ze zm.);</w:t>
      </w:r>
    </w:p>
    <w:p w:rsidR="00B679E0" w:rsidRDefault="00B679E0" w:rsidP="00B679E0">
      <w:pPr>
        <w:pStyle w:val="Standard"/>
        <w:widowControl w:val="0"/>
        <w:numPr>
          <w:ilvl w:val="0"/>
          <w:numId w:val="39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B4733">
        <w:rPr>
          <w:rFonts w:asciiTheme="minorHAnsi" w:hAnsiTheme="minorHAnsi" w:cstheme="minorHAnsi"/>
          <w:sz w:val="22"/>
          <w:szCs w:val="22"/>
        </w:rPr>
        <w:t>Rozporządzeniem Ministra Infrastruktury z dnia 12 kwietnia 2002 r. w sprawie warunków technicznych, jakim powinny odpowiadać budynki i ich usytuowanie (Dz. U. z 2015 r., Nr 1422</w:t>
      </w:r>
      <w:r>
        <w:rPr>
          <w:rFonts w:asciiTheme="minorHAnsi" w:hAnsiTheme="minorHAnsi" w:cstheme="minorHAnsi"/>
          <w:sz w:val="22"/>
          <w:szCs w:val="22"/>
        </w:rPr>
        <w:t>);</w:t>
      </w:r>
    </w:p>
    <w:p w:rsidR="00B679E0" w:rsidRPr="002F2D77" w:rsidRDefault="00B679E0" w:rsidP="002F2D77">
      <w:pPr>
        <w:pStyle w:val="Standard"/>
        <w:widowControl w:val="0"/>
        <w:numPr>
          <w:ilvl w:val="0"/>
          <w:numId w:val="39"/>
        </w:numPr>
        <w:suppressAutoHyphens/>
        <w:autoSpaceDE/>
        <w:adjustRightInd/>
        <w:jc w:val="both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Rozporządzeniem</w:t>
      </w:r>
      <w:r w:rsidRPr="004A6306">
        <w:rPr>
          <w:rFonts w:asciiTheme="minorHAnsi" w:hAnsiTheme="minorHAnsi"/>
          <w:sz w:val="22"/>
          <w:szCs w:val="22"/>
        </w:rPr>
        <w:t xml:space="preserve"> Ministra Pracy i Polityki Socjalnej z dnia 26 wrz</w:t>
      </w:r>
      <w:r w:rsidR="002F2D77">
        <w:rPr>
          <w:rFonts w:asciiTheme="minorHAnsi" w:hAnsiTheme="minorHAnsi"/>
          <w:sz w:val="22"/>
          <w:szCs w:val="22"/>
        </w:rPr>
        <w:t xml:space="preserve">eśnia 1997r. w sprawie ogólnych </w:t>
      </w:r>
      <w:r w:rsidRPr="002F2D77">
        <w:rPr>
          <w:rFonts w:asciiTheme="minorHAnsi" w:hAnsiTheme="minorHAnsi"/>
          <w:sz w:val="22"/>
          <w:szCs w:val="22"/>
        </w:rPr>
        <w:t xml:space="preserve">przepisów bezpieczeństwa i higieny pracy (Dz. U. 03.169.1650 z późniejszymi zmianami) </w:t>
      </w:r>
    </w:p>
    <w:p w:rsidR="002F2D77" w:rsidRDefault="00B679E0" w:rsidP="002F2D77">
      <w:pPr>
        <w:pStyle w:val="Standard"/>
        <w:widowControl w:val="0"/>
        <w:numPr>
          <w:ilvl w:val="0"/>
          <w:numId w:val="39"/>
        </w:numPr>
        <w:suppressAutoHyphens/>
        <w:autoSpaceDE/>
        <w:adjustRightInd/>
        <w:jc w:val="both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oraz</w:t>
      </w:r>
      <w:r w:rsidRPr="004A6306">
        <w:rPr>
          <w:rFonts w:asciiTheme="minorHAnsi" w:hAnsiTheme="minorHAnsi"/>
          <w:sz w:val="22"/>
          <w:szCs w:val="22"/>
        </w:rPr>
        <w:t xml:space="preserve"> innych obowiązuj</w:t>
      </w:r>
      <w:r>
        <w:rPr>
          <w:rFonts w:asciiTheme="minorHAnsi" w:hAnsiTheme="minorHAnsi"/>
          <w:sz w:val="22"/>
          <w:szCs w:val="22"/>
        </w:rPr>
        <w:t>ących w tym zakresie przepisach</w:t>
      </w:r>
      <w:r w:rsidR="002F2D77">
        <w:rPr>
          <w:rFonts w:asciiTheme="minorHAnsi" w:hAnsiTheme="minorHAnsi"/>
          <w:sz w:val="22"/>
          <w:szCs w:val="22"/>
        </w:rPr>
        <w:t>;</w:t>
      </w:r>
    </w:p>
    <w:p w:rsidR="000D759C" w:rsidRPr="002F2D77" w:rsidRDefault="00B679E0" w:rsidP="002F2D77">
      <w:pPr>
        <w:pStyle w:val="Standard"/>
        <w:widowControl w:val="0"/>
        <w:numPr>
          <w:ilvl w:val="0"/>
          <w:numId w:val="39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F2D77">
        <w:rPr>
          <w:rFonts w:asciiTheme="minorHAnsi" w:hAnsiTheme="minorHAnsi" w:cs="Palatino Linotype"/>
          <w:sz w:val="22"/>
          <w:szCs w:val="22"/>
        </w:rPr>
        <w:t>umową.</w:t>
      </w:r>
    </w:p>
    <w:p w:rsidR="000D759C" w:rsidRPr="004435D7" w:rsidRDefault="000D759C" w:rsidP="000D759C">
      <w:pPr>
        <w:pStyle w:val="Tekstpodstawowy21"/>
        <w:numPr>
          <w:ilvl w:val="0"/>
          <w:numId w:val="7"/>
        </w:numPr>
        <w:spacing w:before="120" w:after="0" w:line="240" w:lineRule="auto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Informacje zawarte w dokumentach, w zakresie technologii wykonania robót oraz doboru materiałów, wyrobów i urządzeń, powinny określać przedmiot zamówienia w sposób zgodny z ustawą z dnia 29 stycznia 2004 r. Prawo zamówień publicznych (tekst jednolity: Dz. U. z 201</w:t>
      </w:r>
      <w:r w:rsidR="002F2D77">
        <w:rPr>
          <w:rFonts w:asciiTheme="minorHAnsi" w:hAnsiTheme="minorHAnsi" w:cs="Palatino Linotype"/>
          <w:sz w:val="22"/>
          <w:szCs w:val="22"/>
        </w:rPr>
        <w:t>5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r., poz. </w:t>
      </w:r>
      <w:r w:rsidR="002F2D77">
        <w:rPr>
          <w:rFonts w:asciiTheme="minorHAnsi" w:hAnsiTheme="minorHAnsi" w:cs="Palatino Linotype"/>
          <w:sz w:val="22"/>
          <w:szCs w:val="22"/>
        </w:rPr>
        <w:t>2164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 z późniejszymi  zmianami), to znaczy bez używania nazw własnych, a jedynie przez określenie parametrów precyzujących ich rodzaj, wielkość, standard oraz inne istotne elementy.</w:t>
      </w:r>
    </w:p>
    <w:p w:rsidR="000D759C" w:rsidRPr="004435D7" w:rsidRDefault="000D759C" w:rsidP="000D759C">
      <w:pPr>
        <w:pStyle w:val="Akapitzlist"/>
        <w:numPr>
          <w:ilvl w:val="0"/>
          <w:numId w:val="7"/>
        </w:numPr>
        <w:tabs>
          <w:tab w:val="left" w:pos="714"/>
        </w:tabs>
        <w:spacing w:before="12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Poszczególne projekty powinny przedstawiać pod względem przyszłej eksploatacji optymalne rozwiązania funkcjonalno-użytkowe, konstrukcyjne, materiałowe i kosztowe (ekonomiczne).</w:t>
      </w:r>
    </w:p>
    <w:p w:rsidR="000D759C" w:rsidRPr="004435D7" w:rsidRDefault="000D759C" w:rsidP="00B679E0">
      <w:pPr>
        <w:pStyle w:val="Tekstpodstawowy21"/>
        <w:numPr>
          <w:ilvl w:val="0"/>
          <w:numId w:val="7"/>
        </w:numPr>
        <w:spacing w:line="240" w:lineRule="auto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Stanowiąca przedmiot umowy dokumentacja projektowa winna być spójna i</w:t>
      </w:r>
      <w:r w:rsidR="002F4C18" w:rsidRPr="004435D7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skoordynowana we wszystkich branżach, co potwierdzi protokół koordynacji międzybranżowej podpisany przez projektantów wszystkich branż.</w:t>
      </w:r>
    </w:p>
    <w:p w:rsidR="000D759C" w:rsidRPr="004435D7" w:rsidRDefault="000D759C" w:rsidP="00B679E0">
      <w:pPr>
        <w:numPr>
          <w:ilvl w:val="0"/>
          <w:numId w:val="7"/>
        </w:numPr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Wykonawca zobowiązany jest do przeprowadzania w trakcie realizacji przedmiotu umowy bieżących uzgodnień z Zamawiającym dotyczących stosowanych rozwiązań funkcjonalno-użytkowych i technologicznych oraz standardu wykończenia i wyposażenia oraz uzyskania od Zamawiającego ostatecznego uzgodnienia dla poszczególnych opracowań objętych przedmiotem umowy.</w:t>
      </w:r>
    </w:p>
    <w:p w:rsidR="000D759C" w:rsidRPr="004435D7" w:rsidRDefault="000D759C" w:rsidP="00B679E0">
      <w:pPr>
        <w:numPr>
          <w:ilvl w:val="0"/>
          <w:numId w:val="7"/>
        </w:numPr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Zamawiający ma prawo do bieżącej kontroli prac projektowych.</w:t>
      </w:r>
    </w:p>
    <w:p w:rsidR="000D759C" w:rsidRPr="004435D7" w:rsidRDefault="000D759C" w:rsidP="00B679E0">
      <w:pPr>
        <w:numPr>
          <w:ilvl w:val="0"/>
          <w:numId w:val="7"/>
        </w:numPr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Wykonawca zobowiązany będzie do przekazania Zamawiającemu opracowań będących przedmiotem umowy w  następujących formach i liczbie:</w:t>
      </w:r>
    </w:p>
    <w:p w:rsidR="000D759C" w:rsidRPr="004435D7" w:rsidRDefault="000D759C" w:rsidP="00B2603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hAnsiTheme="minorHAnsi" w:cs="TimesNewRomanPS-BoldMT"/>
          <w:b/>
          <w:bCs/>
          <w:color w:val="000000"/>
          <w:sz w:val="22"/>
          <w:szCs w:val="22"/>
        </w:rPr>
      </w:pPr>
      <w:r w:rsidRPr="004435D7">
        <w:rPr>
          <w:rFonts w:asciiTheme="minorHAnsi" w:hAnsiTheme="minorHAnsi" w:cs="TimesNewRomanPSMT"/>
          <w:color w:val="000000"/>
          <w:sz w:val="22"/>
          <w:szCs w:val="22"/>
        </w:rPr>
        <w:t xml:space="preserve">koncepcji </w:t>
      </w:r>
      <w:r w:rsidR="00B679E0">
        <w:rPr>
          <w:rFonts w:asciiTheme="minorHAnsi" w:hAnsiTheme="minorHAnsi" w:cs="TimesNewRomanPSMT"/>
          <w:color w:val="000000"/>
          <w:sz w:val="22"/>
          <w:szCs w:val="22"/>
        </w:rPr>
        <w:t>architektonicznej i technologii medycznej z wizualizacją</w:t>
      </w:r>
      <w:r w:rsidRPr="004435D7">
        <w:rPr>
          <w:rFonts w:asciiTheme="minorHAnsi" w:hAnsiTheme="minorHAnsi" w:cs="TimesNewRomanPS-BoldMT"/>
          <w:b/>
          <w:bCs/>
          <w:color w:val="000000"/>
          <w:sz w:val="22"/>
          <w:szCs w:val="22"/>
        </w:rPr>
        <w:t xml:space="preserve"> </w:t>
      </w:r>
      <w:r w:rsidRPr="004435D7">
        <w:rPr>
          <w:rFonts w:asciiTheme="minorHAnsi" w:hAnsiTheme="minorHAnsi" w:cs="Palatino Linotype"/>
          <w:color w:val="000000"/>
          <w:sz w:val="22"/>
          <w:szCs w:val="22"/>
        </w:rPr>
        <w:t xml:space="preserve">- </w:t>
      </w:r>
      <w:r w:rsidR="00786310">
        <w:rPr>
          <w:rFonts w:asciiTheme="minorHAnsi" w:hAnsiTheme="minorHAnsi" w:cs="Palatino Linotype"/>
          <w:color w:val="000000"/>
          <w:sz w:val="22"/>
          <w:szCs w:val="22"/>
        </w:rPr>
        <w:t>5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egzemplarz</w:t>
      </w:r>
      <w:r w:rsidR="00786310">
        <w:rPr>
          <w:rFonts w:asciiTheme="minorHAnsi" w:hAnsiTheme="minorHAnsi" w:cs="Palatino Linotype"/>
          <w:sz w:val="22"/>
          <w:szCs w:val="22"/>
        </w:rPr>
        <w:t>y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 w formie wydruku oraz </w:t>
      </w:r>
      <w:r w:rsidR="00786310">
        <w:rPr>
          <w:rFonts w:asciiTheme="minorHAnsi" w:hAnsiTheme="minorHAnsi" w:cs="Palatino Linotype"/>
          <w:sz w:val="22"/>
          <w:szCs w:val="22"/>
        </w:rPr>
        <w:t>3</w:t>
      </w:r>
      <w:r w:rsidR="00B26034">
        <w:rPr>
          <w:rFonts w:asciiTheme="minorHAnsi" w:hAnsiTheme="minorHAnsi" w:cs="Palatino Linotype"/>
          <w:sz w:val="22"/>
          <w:szCs w:val="22"/>
        </w:rPr>
        <w:t xml:space="preserve"> egzemplarz</w:t>
      </w:r>
      <w:r w:rsidR="00786310">
        <w:rPr>
          <w:rFonts w:asciiTheme="minorHAnsi" w:hAnsiTheme="minorHAnsi" w:cs="Palatino Linotype"/>
          <w:sz w:val="22"/>
          <w:szCs w:val="22"/>
        </w:rPr>
        <w:t>e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na pł</w:t>
      </w:r>
      <w:r w:rsidR="002F4C18" w:rsidRPr="004435D7">
        <w:rPr>
          <w:rFonts w:asciiTheme="minorHAnsi" w:hAnsiTheme="minorHAnsi" w:cs="Palatino Linotype"/>
          <w:sz w:val="22"/>
          <w:szCs w:val="22"/>
        </w:rPr>
        <w:t>y</w:t>
      </w:r>
      <w:r w:rsidRPr="004435D7">
        <w:rPr>
          <w:rFonts w:asciiTheme="minorHAnsi" w:hAnsiTheme="minorHAnsi" w:cs="Palatino Linotype"/>
          <w:sz w:val="22"/>
          <w:szCs w:val="22"/>
        </w:rPr>
        <w:t>cie CD/DVD</w:t>
      </w:r>
      <w:r w:rsidR="002F4C18" w:rsidRPr="004435D7">
        <w:rPr>
          <w:rFonts w:asciiTheme="minorHAnsi" w:hAnsiTheme="minorHAnsi" w:cs="Palatino Linotype"/>
          <w:sz w:val="22"/>
          <w:szCs w:val="22"/>
        </w:rPr>
        <w:t xml:space="preserve"> –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w</w:t>
      </w:r>
      <w:r w:rsidR="002F4C18" w:rsidRPr="004435D7">
        <w:rPr>
          <w:rFonts w:asciiTheme="minorHAnsi" w:hAnsiTheme="minorHAnsi" w:cs="Palatino Linotype"/>
          <w:sz w:val="22"/>
          <w:szCs w:val="22"/>
        </w:rPr>
        <w:t> </w:t>
      </w:r>
      <w:r w:rsidR="00786310">
        <w:rPr>
          <w:rFonts w:asciiTheme="minorHAnsi" w:hAnsiTheme="minorHAnsi" w:cs="Palatino Linotype"/>
          <w:sz w:val="22"/>
          <w:szCs w:val="22"/>
        </w:rPr>
        <w:t>formatach: „</w:t>
      </w:r>
      <w:proofErr w:type="spellStart"/>
      <w:r w:rsidR="00786310">
        <w:rPr>
          <w:rFonts w:asciiTheme="minorHAnsi" w:hAnsiTheme="minorHAnsi" w:cs="Palatino Linotype"/>
          <w:sz w:val="22"/>
          <w:szCs w:val="22"/>
        </w:rPr>
        <w:t>doc</w:t>
      </w:r>
      <w:proofErr w:type="spellEnd"/>
      <w:r w:rsidR="00786310">
        <w:rPr>
          <w:rFonts w:asciiTheme="minorHAnsi" w:hAnsiTheme="minorHAnsi" w:cs="Palatino Linotype"/>
          <w:sz w:val="22"/>
          <w:szCs w:val="22"/>
        </w:rPr>
        <w:t>”,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„pdf”</w:t>
      </w:r>
      <w:r w:rsidR="00786310">
        <w:rPr>
          <w:rFonts w:asciiTheme="minorHAnsi" w:hAnsiTheme="minorHAnsi" w:cs="Palatino Linotype"/>
          <w:sz w:val="22"/>
          <w:szCs w:val="22"/>
        </w:rPr>
        <w:t xml:space="preserve"> i „</w:t>
      </w:r>
      <w:proofErr w:type="spellStart"/>
      <w:r w:rsidR="00786310">
        <w:rPr>
          <w:rFonts w:asciiTheme="minorHAnsi" w:hAnsiTheme="minorHAnsi" w:cs="Palatino Linotype"/>
          <w:sz w:val="22"/>
          <w:szCs w:val="22"/>
        </w:rPr>
        <w:t>dwg</w:t>
      </w:r>
      <w:proofErr w:type="spellEnd"/>
      <w:r w:rsidR="00786310">
        <w:rPr>
          <w:rFonts w:asciiTheme="minorHAnsi" w:hAnsiTheme="minorHAnsi" w:cs="Palatino Linotype"/>
          <w:sz w:val="22"/>
          <w:szCs w:val="22"/>
        </w:rPr>
        <w:t>”</w:t>
      </w:r>
      <w:r w:rsidRPr="004435D7">
        <w:rPr>
          <w:rFonts w:asciiTheme="minorHAnsi" w:hAnsiTheme="minorHAnsi" w:cs="Palatino Linotype"/>
          <w:sz w:val="22"/>
          <w:szCs w:val="22"/>
        </w:rPr>
        <w:t>;</w:t>
      </w:r>
    </w:p>
    <w:p w:rsidR="00B26034" w:rsidRPr="00B26034" w:rsidRDefault="000D759C" w:rsidP="00B26034">
      <w:pPr>
        <w:pStyle w:val="Akapitzlist1"/>
        <w:numPr>
          <w:ilvl w:val="0"/>
          <w:numId w:val="9"/>
        </w:numPr>
        <w:tabs>
          <w:tab w:val="left" w:pos="714"/>
          <w:tab w:val="left" w:pos="1074"/>
        </w:tabs>
        <w:suppressAutoHyphens/>
        <w:spacing w:before="60" w:after="60"/>
        <w:contextualSpacing w:val="0"/>
        <w:jc w:val="both"/>
        <w:rPr>
          <w:rFonts w:asciiTheme="minorHAnsi" w:hAnsiTheme="minorHAnsi" w:cs="Palatino Linotype"/>
          <w:sz w:val="22"/>
          <w:szCs w:val="22"/>
        </w:rPr>
      </w:pPr>
      <w:r w:rsidRPr="00B26034">
        <w:rPr>
          <w:rFonts w:asciiTheme="minorHAnsi" w:hAnsiTheme="minorHAnsi" w:cs="Palatino Linotype"/>
          <w:sz w:val="22"/>
          <w:szCs w:val="22"/>
        </w:rPr>
        <w:t xml:space="preserve">dokumentacji </w:t>
      </w:r>
      <w:r w:rsidR="00786310">
        <w:rPr>
          <w:rFonts w:asciiTheme="minorHAnsi" w:hAnsiTheme="minorHAnsi" w:cs="Palatino Linotype"/>
          <w:sz w:val="22"/>
          <w:szCs w:val="22"/>
        </w:rPr>
        <w:t>budowlanej</w:t>
      </w:r>
      <w:r w:rsidRPr="00B26034">
        <w:rPr>
          <w:rFonts w:asciiTheme="minorHAnsi" w:hAnsiTheme="minorHAnsi" w:cs="Palatino Linotype"/>
          <w:sz w:val="22"/>
          <w:szCs w:val="22"/>
        </w:rPr>
        <w:t>, wykonawczej, technologii</w:t>
      </w:r>
      <w:r w:rsidR="00786310">
        <w:rPr>
          <w:rFonts w:asciiTheme="minorHAnsi" w:hAnsiTheme="minorHAnsi" w:cs="Palatino Linotype"/>
          <w:sz w:val="22"/>
          <w:szCs w:val="22"/>
        </w:rPr>
        <w:t xml:space="preserve"> medycznej</w:t>
      </w:r>
      <w:r w:rsidRPr="00B26034">
        <w:rPr>
          <w:rFonts w:asciiTheme="minorHAnsi" w:hAnsiTheme="minorHAnsi" w:cs="Palatino Linotype"/>
          <w:sz w:val="22"/>
          <w:szCs w:val="22"/>
        </w:rPr>
        <w:t>, specyfikacji technicznych wykonania i</w:t>
      </w:r>
      <w:r w:rsidR="00713A63">
        <w:rPr>
          <w:rFonts w:asciiTheme="minorHAnsi" w:hAnsiTheme="minorHAnsi" w:cs="Palatino Linotype"/>
          <w:sz w:val="22"/>
          <w:szCs w:val="22"/>
        </w:rPr>
        <w:t> </w:t>
      </w:r>
      <w:r w:rsidRPr="00B26034">
        <w:rPr>
          <w:rFonts w:asciiTheme="minorHAnsi" w:hAnsiTheme="minorHAnsi" w:cs="Palatino Linotype"/>
          <w:sz w:val="22"/>
          <w:szCs w:val="22"/>
        </w:rPr>
        <w:t>odbioru ro</w:t>
      </w:r>
      <w:r w:rsidR="00B26034" w:rsidRPr="00B26034">
        <w:rPr>
          <w:rFonts w:asciiTheme="minorHAnsi" w:hAnsiTheme="minorHAnsi" w:cs="Palatino Linotype"/>
          <w:sz w:val="22"/>
          <w:szCs w:val="22"/>
        </w:rPr>
        <w:t xml:space="preserve">bót, przedmiarów i kosztorysów - </w:t>
      </w:r>
      <w:r w:rsidR="00786310">
        <w:rPr>
          <w:rFonts w:asciiTheme="minorHAnsi" w:hAnsiTheme="minorHAnsi" w:cs="Palatino Linotype"/>
          <w:sz w:val="22"/>
          <w:szCs w:val="22"/>
        </w:rPr>
        <w:t>5 egzemplarzy</w:t>
      </w:r>
      <w:r w:rsidR="00B26034" w:rsidRPr="00B26034">
        <w:rPr>
          <w:rFonts w:asciiTheme="minorHAnsi" w:hAnsiTheme="minorHAnsi" w:cs="Palatino Linotype"/>
          <w:sz w:val="22"/>
          <w:szCs w:val="22"/>
        </w:rPr>
        <w:t xml:space="preserve">  w formie wydruku oraz </w:t>
      </w:r>
      <w:r w:rsidR="00786310">
        <w:rPr>
          <w:rFonts w:asciiTheme="minorHAnsi" w:hAnsiTheme="minorHAnsi" w:cs="Palatino Linotype"/>
          <w:sz w:val="22"/>
          <w:szCs w:val="22"/>
        </w:rPr>
        <w:t>3</w:t>
      </w:r>
      <w:r w:rsidR="00B26034" w:rsidRPr="00B26034">
        <w:rPr>
          <w:rFonts w:asciiTheme="minorHAnsi" w:hAnsiTheme="minorHAnsi" w:cs="Palatino Linotype"/>
          <w:sz w:val="22"/>
          <w:szCs w:val="22"/>
        </w:rPr>
        <w:t xml:space="preserve"> egzemplarz</w:t>
      </w:r>
      <w:r w:rsidR="00786310">
        <w:rPr>
          <w:rFonts w:asciiTheme="minorHAnsi" w:hAnsiTheme="minorHAnsi" w:cs="Palatino Linotype"/>
          <w:sz w:val="22"/>
          <w:szCs w:val="22"/>
        </w:rPr>
        <w:t>e</w:t>
      </w:r>
      <w:r w:rsidR="00B26034" w:rsidRPr="00B26034">
        <w:rPr>
          <w:rFonts w:asciiTheme="minorHAnsi" w:hAnsiTheme="minorHAnsi" w:cs="Palatino Linotype"/>
          <w:sz w:val="22"/>
          <w:szCs w:val="22"/>
        </w:rPr>
        <w:t xml:space="preserve"> na płycie </w:t>
      </w:r>
      <w:r w:rsidR="00786310">
        <w:rPr>
          <w:rFonts w:asciiTheme="minorHAnsi" w:hAnsiTheme="minorHAnsi" w:cs="Palatino Linotype"/>
          <w:sz w:val="22"/>
          <w:szCs w:val="22"/>
        </w:rPr>
        <w:t>CD/DVD – w formatach: „</w:t>
      </w:r>
      <w:proofErr w:type="spellStart"/>
      <w:r w:rsidR="00786310">
        <w:rPr>
          <w:rFonts w:asciiTheme="minorHAnsi" w:hAnsiTheme="minorHAnsi" w:cs="Palatino Linotype"/>
          <w:sz w:val="22"/>
          <w:szCs w:val="22"/>
        </w:rPr>
        <w:t>doc</w:t>
      </w:r>
      <w:proofErr w:type="spellEnd"/>
      <w:r w:rsidR="00786310">
        <w:rPr>
          <w:rFonts w:asciiTheme="minorHAnsi" w:hAnsiTheme="minorHAnsi" w:cs="Palatino Linotype"/>
          <w:sz w:val="22"/>
          <w:szCs w:val="22"/>
        </w:rPr>
        <w:t>”,</w:t>
      </w:r>
      <w:r w:rsidR="00B26034" w:rsidRPr="00B26034">
        <w:rPr>
          <w:rFonts w:asciiTheme="minorHAnsi" w:hAnsiTheme="minorHAnsi" w:cs="Palatino Linotype"/>
          <w:sz w:val="22"/>
          <w:szCs w:val="22"/>
        </w:rPr>
        <w:t xml:space="preserve"> „pdf”</w:t>
      </w:r>
      <w:r w:rsidR="00786310">
        <w:rPr>
          <w:rFonts w:asciiTheme="minorHAnsi" w:hAnsiTheme="minorHAnsi" w:cs="Palatino Linotype"/>
          <w:sz w:val="22"/>
          <w:szCs w:val="22"/>
        </w:rPr>
        <w:t xml:space="preserve"> i „</w:t>
      </w:r>
      <w:proofErr w:type="spellStart"/>
      <w:r w:rsidR="00786310">
        <w:rPr>
          <w:rFonts w:asciiTheme="minorHAnsi" w:hAnsiTheme="minorHAnsi" w:cs="Palatino Linotype"/>
          <w:sz w:val="22"/>
          <w:szCs w:val="22"/>
        </w:rPr>
        <w:t>dwg</w:t>
      </w:r>
      <w:proofErr w:type="spellEnd"/>
      <w:r w:rsidR="00786310">
        <w:rPr>
          <w:rFonts w:asciiTheme="minorHAnsi" w:hAnsiTheme="minorHAnsi" w:cs="Palatino Linotype"/>
          <w:sz w:val="22"/>
          <w:szCs w:val="22"/>
        </w:rPr>
        <w:t>”</w:t>
      </w:r>
      <w:r w:rsidR="00B26034" w:rsidRPr="00B26034">
        <w:rPr>
          <w:rFonts w:asciiTheme="minorHAnsi" w:hAnsiTheme="minorHAnsi" w:cs="Palatino Linotype"/>
          <w:sz w:val="22"/>
          <w:szCs w:val="22"/>
        </w:rPr>
        <w:t>.</w:t>
      </w:r>
    </w:p>
    <w:p w:rsidR="00CD7850" w:rsidRPr="00CD7850" w:rsidRDefault="00CD7850" w:rsidP="00CD7850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zobowiązuje się do uzyskania</w:t>
      </w:r>
      <w:r w:rsidRPr="00CD7850">
        <w:rPr>
          <w:rFonts w:asciiTheme="minorHAnsi" w:hAnsiTheme="minorHAnsi" w:cstheme="minorHAnsi"/>
          <w:sz w:val="22"/>
          <w:szCs w:val="22"/>
        </w:rPr>
        <w:t xml:space="preserve"> wymaganych opinii, uzgodnień i pozwoleń i innych dokumentów w zakresie wynikającym z obowiązujących przepisów (w tym w szczególności z Państwową Strażą Pożarną, Państwową Inspekcją Sanitarną, inspektorami z zakresu bhp albo z odpowiednimi rzeczoznawcami</w:t>
      </w:r>
      <w:r>
        <w:rPr>
          <w:rFonts w:asciiTheme="minorHAnsi" w:hAnsiTheme="minorHAnsi" w:cstheme="minorHAnsi"/>
          <w:sz w:val="22"/>
          <w:szCs w:val="22"/>
        </w:rPr>
        <w:t>).</w:t>
      </w:r>
    </w:p>
    <w:p w:rsidR="00CD7850" w:rsidRPr="00A214E2" w:rsidRDefault="00CD7850" w:rsidP="00CD7850">
      <w:pPr>
        <w:pStyle w:val="Standard"/>
        <w:widowControl w:val="0"/>
        <w:numPr>
          <w:ilvl w:val="0"/>
          <w:numId w:val="7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zapewni udział</w:t>
      </w:r>
      <w:r w:rsidRPr="00A214E2">
        <w:rPr>
          <w:rFonts w:asciiTheme="minorHAnsi" w:hAnsiTheme="minorHAnsi" w:cstheme="minorHAnsi"/>
          <w:sz w:val="22"/>
          <w:szCs w:val="22"/>
        </w:rPr>
        <w:t xml:space="preserve"> w opracowaniu projektów osób posiadających uprawnienia budowlane do projektowania w odpowiedniej specjalności oraz wzajemne skoordynowanie techniczne wykonanych przez te osoby opracowań projektowych, zapewniające uwzględnienie zawartych w </w:t>
      </w:r>
      <w:r w:rsidRPr="00A214E2">
        <w:rPr>
          <w:rFonts w:asciiTheme="minorHAnsi" w:hAnsiTheme="minorHAnsi" w:cstheme="minorHAnsi"/>
          <w:sz w:val="22"/>
          <w:szCs w:val="22"/>
        </w:rPr>
        <w:lastRenderedPageBreak/>
        <w:t>przepisach prawa zasad bezpieczeństwa i ochrony zdrowia w procesie budowy, z uwzględnieniem s</w:t>
      </w:r>
      <w:r>
        <w:rPr>
          <w:rFonts w:asciiTheme="minorHAnsi" w:hAnsiTheme="minorHAnsi" w:cstheme="minorHAnsi"/>
          <w:sz w:val="22"/>
          <w:szCs w:val="22"/>
        </w:rPr>
        <w:t>pecyfiki projektowanego obiektu.</w:t>
      </w:r>
    </w:p>
    <w:p w:rsidR="00CD7850" w:rsidRPr="00A214E2" w:rsidRDefault="00CD7850" w:rsidP="00CD7850">
      <w:pPr>
        <w:pStyle w:val="Standard"/>
        <w:widowControl w:val="0"/>
        <w:numPr>
          <w:ilvl w:val="0"/>
          <w:numId w:val="7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zobowiązuje się do wyjaśniania</w:t>
      </w:r>
      <w:r w:rsidRPr="00A214E2">
        <w:rPr>
          <w:rFonts w:asciiTheme="minorHAnsi" w:hAnsiTheme="minorHAnsi" w:cstheme="minorHAnsi"/>
          <w:sz w:val="22"/>
          <w:szCs w:val="22"/>
        </w:rPr>
        <w:t xml:space="preserve"> Zamawiającemu wszelkich wątpliwości dotyczących dok</w:t>
      </w:r>
      <w:r>
        <w:rPr>
          <w:rFonts w:asciiTheme="minorHAnsi" w:hAnsiTheme="minorHAnsi" w:cstheme="minorHAnsi"/>
          <w:sz w:val="22"/>
          <w:szCs w:val="22"/>
        </w:rPr>
        <w:t>umentacji i zawartych w niej roz</w:t>
      </w:r>
      <w:r w:rsidRPr="00A214E2">
        <w:rPr>
          <w:rFonts w:asciiTheme="minorHAnsi" w:hAnsiTheme="minorHAnsi" w:cstheme="minorHAnsi"/>
          <w:sz w:val="22"/>
          <w:szCs w:val="22"/>
        </w:rPr>
        <w:t xml:space="preserve">wiązań technologicznych, w tym także </w:t>
      </w:r>
      <w:r>
        <w:rPr>
          <w:rFonts w:asciiTheme="minorHAnsi" w:hAnsiTheme="minorHAnsi" w:cstheme="minorHAnsi"/>
          <w:sz w:val="22"/>
          <w:szCs w:val="22"/>
        </w:rPr>
        <w:t xml:space="preserve">udzielanie odpowiedzi na pytania Wykonawców </w:t>
      </w:r>
      <w:r w:rsidRPr="00A214E2">
        <w:rPr>
          <w:rFonts w:asciiTheme="minorHAnsi" w:hAnsiTheme="minorHAnsi" w:cstheme="minorHAnsi"/>
          <w:sz w:val="22"/>
          <w:szCs w:val="22"/>
        </w:rPr>
        <w:t>na etapie postępowania o udzielenie zamówienia publicznego w przedmiocie wyboru Wykonawcy robót budowlanych o</w:t>
      </w:r>
      <w:r>
        <w:rPr>
          <w:rFonts w:asciiTheme="minorHAnsi" w:hAnsiTheme="minorHAnsi" w:cstheme="minorHAnsi"/>
          <w:sz w:val="22"/>
          <w:szCs w:val="22"/>
        </w:rPr>
        <w:t>bjętych projektowaną inwestycją.</w:t>
      </w:r>
    </w:p>
    <w:p w:rsidR="00CD7850" w:rsidRPr="00A214E2" w:rsidRDefault="00CD7850" w:rsidP="00CD7850">
      <w:pPr>
        <w:pStyle w:val="Standard"/>
        <w:widowControl w:val="0"/>
        <w:numPr>
          <w:ilvl w:val="0"/>
          <w:numId w:val="7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d</w:t>
      </w:r>
      <w:r w:rsidRPr="00A214E2">
        <w:rPr>
          <w:rFonts w:asciiTheme="minorHAnsi" w:hAnsiTheme="minorHAnsi" w:cstheme="minorHAnsi"/>
          <w:sz w:val="22"/>
          <w:szCs w:val="22"/>
        </w:rPr>
        <w:t>okona aktualizacji kosztorysów inwestorskich w przypadku utr</w:t>
      </w:r>
      <w:r>
        <w:rPr>
          <w:rFonts w:asciiTheme="minorHAnsi" w:hAnsiTheme="minorHAnsi" w:cstheme="minorHAnsi"/>
          <w:sz w:val="22"/>
          <w:szCs w:val="22"/>
        </w:rPr>
        <w:t>aty ich ważności, na pisemny wn</w:t>
      </w:r>
      <w:r w:rsidRPr="00A214E2">
        <w:rPr>
          <w:rFonts w:asciiTheme="minorHAnsi" w:hAnsiTheme="minorHAnsi" w:cstheme="minorHAnsi"/>
          <w:sz w:val="22"/>
          <w:szCs w:val="22"/>
        </w:rPr>
        <w:t>iosek</w:t>
      </w:r>
      <w:r>
        <w:rPr>
          <w:rFonts w:asciiTheme="minorHAnsi" w:hAnsiTheme="minorHAnsi" w:cstheme="minorHAnsi"/>
          <w:sz w:val="22"/>
          <w:szCs w:val="22"/>
        </w:rPr>
        <w:t xml:space="preserve"> Zamawiającego.</w:t>
      </w:r>
    </w:p>
    <w:p w:rsidR="00CD7850" w:rsidRDefault="00CD7850" w:rsidP="00CD7850">
      <w:pPr>
        <w:pStyle w:val="Standard"/>
        <w:widowControl w:val="0"/>
        <w:numPr>
          <w:ilvl w:val="0"/>
          <w:numId w:val="7"/>
        </w:numPr>
        <w:suppressAutoHyphens/>
        <w:autoSpaceDE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trakcie realizacji dokumentacji</w:t>
      </w:r>
      <w:r w:rsidRPr="00A214E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Wykonawca</w:t>
      </w:r>
      <w:r w:rsidRPr="00A214E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odbywać będzie </w:t>
      </w:r>
      <w:r w:rsidRPr="00A214E2">
        <w:rPr>
          <w:rFonts w:asciiTheme="minorHAnsi" w:hAnsiTheme="minorHAnsi" w:cstheme="minorHAnsi"/>
          <w:sz w:val="22"/>
          <w:szCs w:val="22"/>
        </w:rPr>
        <w:t xml:space="preserve">konsultacje z Zamawiającym w jego </w:t>
      </w:r>
      <w:r>
        <w:rPr>
          <w:rFonts w:asciiTheme="minorHAnsi" w:hAnsiTheme="minorHAnsi" w:cstheme="minorHAnsi"/>
          <w:sz w:val="22"/>
          <w:szCs w:val="22"/>
        </w:rPr>
        <w:t xml:space="preserve">biurze albo na terenie WSS we Włocławku - </w:t>
      </w:r>
      <w:r w:rsidRPr="00A214E2">
        <w:rPr>
          <w:rFonts w:asciiTheme="minorHAnsi" w:hAnsiTheme="minorHAnsi" w:cstheme="minorHAnsi"/>
          <w:sz w:val="22"/>
          <w:szCs w:val="22"/>
        </w:rPr>
        <w:t xml:space="preserve">raz </w:t>
      </w:r>
      <w:r>
        <w:rPr>
          <w:rFonts w:asciiTheme="minorHAnsi" w:hAnsiTheme="minorHAnsi" w:cstheme="minorHAnsi"/>
          <w:sz w:val="22"/>
          <w:szCs w:val="22"/>
        </w:rPr>
        <w:t>na dwa</w:t>
      </w:r>
      <w:r w:rsidRPr="00A214E2">
        <w:rPr>
          <w:rFonts w:asciiTheme="minorHAnsi" w:hAnsiTheme="minorHAnsi" w:cstheme="minorHAnsi"/>
          <w:sz w:val="22"/>
          <w:szCs w:val="22"/>
        </w:rPr>
        <w:t xml:space="preserve"> tygodni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A214E2">
        <w:rPr>
          <w:rFonts w:asciiTheme="minorHAnsi" w:hAnsiTheme="minorHAnsi" w:cstheme="minorHAnsi"/>
          <w:sz w:val="22"/>
          <w:szCs w:val="22"/>
        </w:rPr>
        <w:t>.</w:t>
      </w:r>
    </w:p>
    <w:p w:rsidR="00954F10" w:rsidRDefault="00954F10" w:rsidP="00954F10">
      <w:pPr>
        <w:pStyle w:val="Standard"/>
        <w:numPr>
          <w:ilvl w:val="0"/>
          <w:numId w:val="7"/>
        </w:numPr>
        <w:jc w:val="both"/>
        <w:rPr>
          <w:rFonts w:asciiTheme="minorHAnsi" w:eastAsia="TimesNewRomanPS-BoldMT" w:hAnsiTheme="minorHAnsi" w:cstheme="minorHAnsi"/>
          <w:sz w:val="22"/>
          <w:szCs w:val="22"/>
        </w:rPr>
      </w:pPr>
      <w:r>
        <w:rPr>
          <w:rFonts w:asciiTheme="minorHAnsi" w:eastAsia="TimesNewRomanPS-BoldMT" w:hAnsiTheme="minorHAnsi" w:cstheme="minorHAnsi"/>
          <w:sz w:val="22"/>
          <w:szCs w:val="22"/>
        </w:rPr>
        <w:t>Podczas wykonywania projektu technologii medycznej i budowlanego Wykonawca skupi się nad rozwiązaniem następujących problemów:</w:t>
      </w:r>
    </w:p>
    <w:p w:rsidR="00954F10" w:rsidRPr="00906819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NewRomanPS-BoldMT" w:hAnsiTheme="minorHAnsi" w:cstheme="minorHAnsi"/>
          <w:sz w:val="22"/>
          <w:szCs w:val="22"/>
        </w:rPr>
        <w:t>analiza stanu istniejącego, szczególnie w zakresie oceny stanu technicznego istniejących budynków,</w:t>
      </w:r>
    </w:p>
    <w:p w:rsid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utworzenie przyjaznego i czytelnego dla pacjentów oraz osób ich odwiedzających głównego wejścia do szpitala,</w:t>
      </w:r>
    </w:p>
    <w:p w:rsid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rozwiązania istniejących w Szpitalu problemów z komunikacją pionową i poziomą,</w:t>
      </w:r>
    </w:p>
    <w:p w:rsid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optymalna lokalizacja poszczególnych komórek organizacyjnych szpitala, </w:t>
      </w:r>
    </w:p>
    <w:p w:rsid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minimalizacji kosztów inwestycyjnych, poprzez wykorzystanie w maksymalnym stopniu istniejących budynków i funkcji Szpitala,</w:t>
      </w:r>
    </w:p>
    <w:p w:rsid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dążenie do utworzenia tzw. „gorącej płyty”, na którą składa się: SOR, lądowisko dla helikopterów, blok operacyjny (z </w:t>
      </w:r>
      <w:r w:rsidR="00783D89">
        <w:rPr>
          <w:rFonts w:asciiTheme="minorHAnsi" w:hAnsiTheme="minorHAnsi" w:cstheme="minorHAnsi"/>
          <w:sz w:val="22"/>
          <w:szCs w:val="22"/>
        </w:rPr>
        <w:t xml:space="preserve">ewentualnym </w:t>
      </w:r>
      <w:r>
        <w:rPr>
          <w:rFonts w:asciiTheme="minorHAnsi" w:hAnsiTheme="minorHAnsi" w:cstheme="minorHAnsi"/>
          <w:sz w:val="22"/>
          <w:szCs w:val="22"/>
        </w:rPr>
        <w:t>wydzieleniem traktów czystych i brudnych), oddział anestezjologii i intensywnej terapii (o ile warunki na to pozwolą w bezpośrednim sąsiedztwie bloku operacyjnego), dział diagnostyki obrazowej,</w:t>
      </w:r>
    </w:p>
    <w:p w:rsid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dążenie do stworzenia w Szpitalu, jeżeli warunki na to pozwolą, głównego węzła komunikacyjnego – mającego na celu połączeniu wszystkich budynków zarówno w ramach komunikacji poziomej i pionowej,</w:t>
      </w:r>
    </w:p>
    <w:p w:rsid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uporządkowanie komunikacji na drogach dojazdowych do poszczególnych części Szpitala, w tym szczególności dojazdu karetek do SOR oraz uporządkowanie miejsc parkowania pojazdów, poprzez utworzenie miejsc parkowania dla pojazdów personelu, pacjentów oraz osób ich odwiedzających, z uwzględnieniem dotychczas przeprowadzonych inwestycji,</w:t>
      </w:r>
    </w:p>
    <w:p w:rsid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stworzenie udogodnień umożliwiających pacjentom korzystanie z dziedzińców, atrium oraz specjalnych stref przeznaczonych dla osób ich odwiedzających,  </w:t>
      </w:r>
    </w:p>
    <w:p w:rsidR="00954F10" w:rsidRPr="00954F10" w:rsidRDefault="00954F10" w:rsidP="00954F10">
      <w:pPr>
        <w:pStyle w:val="Standard"/>
        <w:widowControl w:val="0"/>
        <w:numPr>
          <w:ilvl w:val="0"/>
          <w:numId w:val="42"/>
        </w:numPr>
        <w:suppressAutoHyphens/>
        <w:adjustRightInd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zaplanowanie rozbudowy Szpitala w sposób umożliwiający w przyszłości ewentualną jego dalszą rozbudowę.</w:t>
      </w:r>
    </w:p>
    <w:p w:rsidR="00954F10" w:rsidRPr="00954F10" w:rsidRDefault="00954F10" w:rsidP="00954F10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54F10">
        <w:rPr>
          <w:rFonts w:asciiTheme="minorHAnsi" w:hAnsiTheme="minorHAnsi" w:cstheme="minorHAnsi"/>
          <w:sz w:val="22"/>
          <w:szCs w:val="22"/>
        </w:rPr>
        <w:t xml:space="preserve">Podczas wykonywania koncepcji architektonicznej </w:t>
      </w:r>
      <w:r>
        <w:rPr>
          <w:rFonts w:asciiTheme="minorHAnsi" w:hAnsiTheme="minorHAnsi" w:cstheme="minorHAnsi"/>
          <w:sz w:val="22"/>
          <w:szCs w:val="22"/>
        </w:rPr>
        <w:t>Wykonawca podda</w:t>
      </w:r>
      <w:r w:rsidRPr="00954F10">
        <w:rPr>
          <w:rFonts w:asciiTheme="minorHAnsi" w:hAnsiTheme="minorHAnsi" w:cstheme="minorHAnsi"/>
          <w:sz w:val="22"/>
          <w:szCs w:val="22"/>
        </w:rPr>
        <w:t xml:space="preserve"> analizie następujące zagadnienia:</w:t>
      </w:r>
    </w:p>
    <w:p w:rsidR="00954F10" w:rsidRPr="006273B8" w:rsidRDefault="00954F10" w:rsidP="00954F10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możliwość wykorzystania dla  innych specjalności, np. </w:t>
      </w:r>
      <w:r w:rsidR="00783D89">
        <w:rPr>
          <w:rFonts w:asciiTheme="minorHAnsi" w:hAnsiTheme="minorHAnsi" w:cstheme="minorHAnsi"/>
          <w:sz w:val="22"/>
          <w:szCs w:val="22"/>
        </w:rPr>
        <w:t>oto</w:t>
      </w:r>
      <w:r>
        <w:rPr>
          <w:rFonts w:asciiTheme="minorHAnsi" w:hAnsiTheme="minorHAnsi" w:cstheme="minorHAnsi"/>
          <w:sz w:val="22"/>
          <w:szCs w:val="22"/>
        </w:rPr>
        <w:t xml:space="preserve">laryngologii Okulistycznego Bloku Operacyjnego zlokalizowanego w budynku nr 5 </w:t>
      </w:r>
      <w:r w:rsidRPr="006273B8">
        <w:rPr>
          <w:rFonts w:asciiTheme="minorHAnsi" w:hAnsiTheme="minorHAnsi" w:cstheme="minorHAnsi"/>
          <w:sz w:val="22"/>
          <w:szCs w:val="22"/>
        </w:rPr>
        <w:t>i  ewentualne zaprojektowanie właściwej komunikacji,</w:t>
      </w:r>
    </w:p>
    <w:p w:rsidR="00954F10" w:rsidRDefault="00954F10" w:rsidP="00954F10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dopasowanie liczby stanowisk na sali nadzoru </w:t>
      </w:r>
      <w:proofErr w:type="spellStart"/>
      <w:r>
        <w:rPr>
          <w:rFonts w:asciiTheme="minorHAnsi" w:hAnsiTheme="minorHAnsi" w:cstheme="minorHAnsi"/>
          <w:sz w:val="22"/>
          <w:szCs w:val="22"/>
        </w:rPr>
        <w:t>poznieczuleniowego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do liczby zaplanowanych sal operacyjnych, aby sala nadzoru </w:t>
      </w:r>
      <w:proofErr w:type="spellStart"/>
      <w:r>
        <w:rPr>
          <w:rFonts w:asciiTheme="minorHAnsi" w:hAnsiTheme="minorHAnsi" w:cstheme="minorHAnsi"/>
          <w:sz w:val="22"/>
          <w:szCs w:val="22"/>
        </w:rPr>
        <w:t>poznieczuleniowego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nie stała się w przyszłości tzw. „wąskim gardłem” dla funkcjonowania bloku operacyjnego,</w:t>
      </w:r>
    </w:p>
    <w:p w:rsidR="00954F10" w:rsidRDefault="00954F10" w:rsidP="00954F10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zaprojektowanie Centralnej Sterylizatorni o odpowiedniej wydajności do ilości planowanych zabiegów i sal operacyjnych, aby Centrala Sterylizatornia nie stała się w przyszłości tzw. „wąskim gardłem”, wykonując stosowne obliczenia,</w:t>
      </w:r>
    </w:p>
    <w:p w:rsidR="00954F10" w:rsidRDefault="00954F10" w:rsidP="00954F10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braku technicznej możliwości wykorzystania dla innych specjalności Okulistycznego Bloku Operacyjnego, przy jednoczesnym planowanym rozwojem działalności Szpitala w innych obszarach zabiegowych, np. </w:t>
      </w:r>
      <w:r w:rsidR="00783D89">
        <w:rPr>
          <w:rFonts w:asciiTheme="minorHAnsi" w:hAnsiTheme="minorHAnsi" w:cstheme="minorHAnsi"/>
          <w:sz w:val="22"/>
          <w:szCs w:val="22"/>
        </w:rPr>
        <w:t>otolaryngologii</w:t>
      </w:r>
      <w:r>
        <w:rPr>
          <w:rFonts w:asciiTheme="minorHAnsi" w:hAnsiTheme="minorHAnsi" w:cstheme="minorHAnsi"/>
          <w:sz w:val="22"/>
          <w:szCs w:val="22"/>
        </w:rPr>
        <w:t>, zaprojektowanie 7 sal operacyjnych w głównym Bloku Operacyjnym, zamiast planowanych 6,  aby w przyszłości GBO nie stał się tzw. „wąskim gardłem” w działalności operacyjnej szpitala,</w:t>
      </w:r>
    </w:p>
    <w:p w:rsidR="00954F10" w:rsidRPr="00536D6E" w:rsidRDefault="00954F10" w:rsidP="00954F10">
      <w:pPr>
        <w:pStyle w:val="Akapitzlist"/>
        <w:numPr>
          <w:ilvl w:val="0"/>
          <w:numId w:val="43"/>
        </w:numPr>
        <w:jc w:val="both"/>
        <w:rPr>
          <w:rFonts w:asciiTheme="minorHAnsi" w:hAnsiTheme="minorHAnsi"/>
          <w:sz w:val="22"/>
          <w:szCs w:val="22"/>
        </w:rPr>
      </w:pPr>
      <w:r w:rsidRPr="00536D6E">
        <w:rPr>
          <w:rFonts w:asciiTheme="minorHAnsi" w:hAnsiTheme="minorHAnsi"/>
          <w:sz w:val="22"/>
          <w:szCs w:val="22"/>
        </w:rPr>
        <w:t xml:space="preserve">wykonanie analizy bud. nr 13 w zakresie: kosztów realizacji i poprawy funkcjonalności - długość drogi pacjenta z lądowiska do SOR, umożliwiającej podjęcie decyzji dotyczącej lokalizacji lądowiska dla helikopterów na nowo projektowanym budynku nr 4 albo pozostawienie go w </w:t>
      </w:r>
      <w:r w:rsidRPr="00536D6E">
        <w:rPr>
          <w:rFonts w:asciiTheme="minorHAnsi" w:hAnsiTheme="minorHAnsi"/>
          <w:sz w:val="22"/>
          <w:szCs w:val="22"/>
        </w:rPr>
        <w:lastRenderedPageBreak/>
        <w:t xml:space="preserve">dotychczasowej lokalizacji na budynku nr 13 po jego dostosowaniu do projektowanego układu funkcjonalnego szpitala wraz ze sporządzeniem dokumentacji budowlano - wykonawczej, </w:t>
      </w:r>
    </w:p>
    <w:p w:rsidR="00954F10" w:rsidRDefault="00954F10" w:rsidP="00954F10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rezerwowe źródła zaopatrzenia szpitala w wodę zgodnie z § 40 </w:t>
      </w:r>
      <w:r w:rsidRPr="001B4733">
        <w:rPr>
          <w:rFonts w:asciiTheme="minorHAnsi" w:hAnsiTheme="minorHAnsi" w:cstheme="minorHAnsi"/>
          <w:sz w:val="22"/>
          <w:szCs w:val="22"/>
        </w:rPr>
        <w:t>Rozporządzeni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1B4733">
        <w:rPr>
          <w:rFonts w:asciiTheme="minorHAnsi" w:hAnsiTheme="minorHAnsi" w:cstheme="minorHAnsi"/>
          <w:sz w:val="22"/>
          <w:szCs w:val="22"/>
        </w:rPr>
        <w:t xml:space="preserve"> Ministra Zdrowia z dnia 26 czerwca 2012 r. w sprawie szczegółowych wymagań, jakim powinny odpowiadać pomieszczenia i urządzenia podmiotu wykonującego działalność leczniczą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954F10" w:rsidRDefault="00954F10" w:rsidP="00954F10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rezerwowe źródła zaopatrzenia szpitala w energię elektryczną, z uwzględnieniem dotychczas przeprowadzonych inwestycji, zgodnie z § 41 </w:t>
      </w:r>
      <w:r w:rsidRPr="001B4733">
        <w:rPr>
          <w:rFonts w:asciiTheme="minorHAnsi" w:hAnsiTheme="minorHAnsi" w:cstheme="minorHAnsi"/>
          <w:sz w:val="22"/>
          <w:szCs w:val="22"/>
        </w:rPr>
        <w:t>Rozporządzeni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1B4733">
        <w:rPr>
          <w:rFonts w:asciiTheme="minorHAnsi" w:hAnsiTheme="minorHAnsi" w:cstheme="minorHAnsi"/>
          <w:sz w:val="22"/>
          <w:szCs w:val="22"/>
        </w:rPr>
        <w:t xml:space="preserve"> Ministra Zdrowia z dnia 26 czerwca 2012 r. w sprawie szczegółowych wymagań, jakim powinny odpowiadać pomieszczenia i urządzenia podmiotu wykonującego działalność leczniczą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954F10" w:rsidRDefault="00954F10" w:rsidP="00954F10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4624B">
        <w:rPr>
          <w:rFonts w:asciiTheme="minorHAnsi" w:hAnsiTheme="minorHAnsi" w:cstheme="minorHAnsi"/>
          <w:sz w:val="22"/>
          <w:szCs w:val="22"/>
        </w:rPr>
        <w:t>zasilanie w energię cieplną szpitala  spełniające  wymagania</w:t>
      </w:r>
      <w:r>
        <w:rPr>
          <w:rFonts w:asciiTheme="minorHAnsi" w:hAnsiTheme="minorHAnsi" w:cstheme="minorHAnsi"/>
          <w:sz w:val="22"/>
          <w:szCs w:val="22"/>
        </w:rPr>
        <w:t xml:space="preserve">, z uwzględnieniem dotychczas przeprowadzonych inwestycji, </w:t>
      </w:r>
      <w:r w:rsidRPr="0024624B">
        <w:rPr>
          <w:rFonts w:asciiTheme="minorHAnsi" w:hAnsiTheme="minorHAnsi" w:cstheme="minorHAnsi"/>
          <w:sz w:val="22"/>
          <w:szCs w:val="22"/>
        </w:rPr>
        <w:t xml:space="preserve"> zawarte</w:t>
      </w:r>
      <w:r>
        <w:rPr>
          <w:rFonts w:asciiTheme="minorHAnsi" w:hAnsiTheme="minorHAnsi" w:cstheme="minorHAnsi"/>
          <w:sz w:val="22"/>
          <w:szCs w:val="22"/>
        </w:rPr>
        <w:t xml:space="preserve"> w</w:t>
      </w:r>
      <w:r w:rsidRPr="0024624B">
        <w:rPr>
          <w:rFonts w:asciiTheme="minorHAnsi" w:hAnsiTheme="minorHAnsi" w:cstheme="minorHAnsi"/>
          <w:sz w:val="22"/>
          <w:szCs w:val="22"/>
        </w:rPr>
        <w:t xml:space="preserve"> § 26 ust. 4 Rozporządzenia Ministra Infrastruktury z dnia 12 kwietnia 2002 r. w sprawie warunków technicznych, jakim powinny odpowiadać budynki i ich usytuowanie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24624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B53C1" w:rsidRPr="004435D7" w:rsidRDefault="008B53C1" w:rsidP="000D759C">
      <w:pPr>
        <w:tabs>
          <w:tab w:val="left" w:pos="357"/>
        </w:tabs>
        <w:jc w:val="center"/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3</w:t>
      </w:r>
    </w:p>
    <w:p w:rsidR="000D759C" w:rsidRPr="004435D7" w:rsidRDefault="000D759C" w:rsidP="000D759C">
      <w:pPr>
        <w:pStyle w:val="Nagwek4"/>
        <w:tabs>
          <w:tab w:val="left" w:pos="0"/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sz w:val="22"/>
          <w:szCs w:val="22"/>
        </w:rPr>
        <w:t>NADZÓR AUTORSKI</w:t>
      </w:r>
    </w:p>
    <w:p w:rsidR="000D759C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520974" w:rsidRPr="00C14D31" w:rsidRDefault="00520974" w:rsidP="00520974">
      <w:pPr>
        <w:pStyle w:val="Standard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NewRomanPS-BoldMT" w:hAnsiTheme="minorHAnsi" w:cstheme="minorHAnsi"/>
          <w:bCs/>
          <w:color w:val="000000"/>
          <w:sz w:val="22"/>
          <w:szCs w:val="22"/>
        </w:rPr>
        <w:t>1. Wykonawca sprawować będzie nadzór autorski</w:t>
      </w:r>
      <w:r w:rsidRPr="00C14D31">
        <w:rPr>
          <w:rFonts w:asciiTheme="minorHAnsi" w:eastAsia="TimesNewRomanPS-BoldMT" w:hAnsiTheme="minorHAnsi" w:cstheme="minorHAnsi"/>
          <w:color w:val="000000"/>
          <w:sz w:val="22"/>
          <w:szCs w:val="22"/>
        </w:rPr>
        <w:t xml:space="preserve"> w rozumieniu art. 20 ust. 1 pkt 4 ustawy z dnia 7 lipca 1994 r. Prawo budowlane (tekst jednolity: Dz. U. z 201</w:t>
      </w:r>
      <w:r>
        <w:rPr>
          <w:rFonts w:asciiTheme="minorHAnsi" w:eastAsia="TimesNewRomanPS-BoldMT" w:hAnsiTheme="minorHAnsi" w:cstheme="minorHAnsi"/>
          <w:color w:val="000000"/>
          <w:sz w:val="22"/>
          <w:szCs w:val="22"/>
        </w:rPr>
        <w:t>6</w:t>
      </w:r>
      <w:r w:rsidRPr="00C14D31">
        <w:rPr>
          <w:rFonts w:asciiTheme="minorHAnsi" w:eastAsia="TimesNewRomanPS-BoldMT" w:hAnsiTheme="minorHAnsi" w:cstheme="minorHAnsi"/>
          <w:color w:val="000000"/>
          <w:sz w:val="22"/>
          <w:szCs w:val="22"/>
        </w:rPr>
        <w:t xml:space="preserve"> poz. </w:t>
      </w:r>
      <w:r>
        <w:rPr>
          <w:rFonts w:asciiTheme="minorHAnsi" w:eastAsia="TimesNewRomanPS-BoldMT" w:hAnsiTheme="minorHAnsi" w:cstheme="minorHAnsi"/>
          <w:color w:val="000000"/>
          <w:sz w:val="22"/>
          <w:szCs w:val="22"/>
        </w:rPr>
        <w:t>2</w:t>
      </w:r>
      <w:r w:rsidRPr="00C14D31">
        <w:rPr>
          <w:rFonts w:asciiTheme="minorHAnsi" w:eastAsia="TimesNewRomanPS-BoldMT" w:hAnsiTheme="minorHAnsi" w:cstheme="minorHAnsi"/>
          <w:color w:val="000000"/>
          <w:sz w:val="22"/>
          <w:szCs w:val="22"/>
        </w:rPr>
        <w:t>9</w:t>
      </w:r>
      <w:r>
        <w:rPr>
          <w:rFonts w:asciiTheme="minorHAnsi" w:eastAsia="TimesNewRomanPS-BoldMT" w:hAnsiTheme="minorHAnsi" w:cstheme="minorHAnsi"/>
          <w:color w:val="000000"/>
          <w:sz w:val="22"/>
          <w:szCs w:val="22"/>
        </w:rPr>
        <w:t>0</w:t>
      </w:r>
      <w:r w:rsidRPr="00C14D31">
        <w:rPr>
          <w:rFonts w:asciiTheme="minorHAnsi" w:eastAsia="TimesNewRomanPS-BoldMT" w:hAnsiTheme="minorHAnsi" w:cstheme="minorHAnsi"/>
          <w:color w:val="000000"/>
          <w:sz w:val="22"/>
          <w:szCs w:val="22"/>
        </w:rPr>
        <w:t xml:space="preserve"> z późn. zm.), nad realizacją robót budowlanych objętych przedmiotowym projektem</w:t>
      </w:r>
      <w:r>
        <w:rPr>
          <w:rFonts w:asciiTheme="minorHAnsi" w:eastAsia="TimesNewRomanPS-BoldMT" w:hAnsiTheme="minorHAnsi" w:cstheme="minorHAnsi"/>
          <w:color w:val="000000"/>
          <w:sz w:val="22"/>
          <w:szCs w:val="22"/>
        </w:rPr>
        <w:t>. Szaco</w:t>
      </w:r>
      <w:r w:rsidRPr="00C14D31">
        <w:rPr>
          <w:rFonts w:asciiTheme="minorHAnsi" w:eastAsia="TimesNewRomanPS-BoldMT" w:hAnsiTheme="minorHAnsi" w:cstheme="minorHAnsi"/>
          <w:color w:val="000000"/>
          <w:sz w:val="22"/>
          <w:szCs w:val="22"/>
        </w:rPr>
        <w:t>w</w:t>
      </w:r>
      <w:r>
        <w:rPr>
          <w:rFonts w:asciiTheme="minorHAnsi" w:eastAsia="TimesNewRomanPS-BoldMT" w:hAnsiTheme="minorHAnsi" w:cstheme="minorHAnsi"/>
          <w:color w:val="000000"/>
          <w:sz w:val="22"/>
          <w:szCs w:val="22"/>
        </w:rPr>
        <w:t xml:space="preserve">any czas realizacji inwestycji to </w:t>
      </w:r>
      <w:r w:rsidR="00650387">
        <w:rPr>
          <w:rFonts w:asciiTheme="minorHAnsi" w:eastAsia="TimesNewRomanPS-BoldMT" w:hAnsiTheme="minorHAnsi" w:cstheme="minorHAnsi"/>
          <w:sz w:val="22"/>
          <w:szCs w:val="22"/>
        </w:rPr>
        <w:t>48</w:t>
      </w:r>
      <w:r w:rsidR="00786310">
        <w:rPr>
          <w:rFonts w:asciiTheme="minorHAnsi" w:eastAsia="TimesNewRomanPS-BoldMT" w:hAnsiTheme="minorHAnsi" w:cstheme="minorHAnsi"/>
          <w:sz w:val="22"/>
          <w:szCs w:val="22"/>
        </w:rPr>
        <w:t xml:space="preserve"> miesięcy od podpisania umowy z generalnym wykonawcą robót budowlano-montażowych.</w:t>
      </w:r>
    </w:p>
    <w:p w:rsidR="000D759C" w:rsidRPr="004435D7" w:rsidRDefault="00520974" w:rsidP="000D759C">
      <w:pPr>
        <w:pStyle w:val="Tekstpodstawowy21"/>
        <w:spacing w:line="240" w:lineRule="auto"/>
        <w:ind w:left="284" w:hanging="284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>2</w:t>
      </w:r>
      <w:r w:rsidR="000D759C" w:rsidRPr="004435D7">
        <w:rPr>
          <w:rFonts w:asciiTheme="minorHAnsi" w:hAnsiTheme="minorHAnsi" w:cs="Palatino Linotype"/>
          <w:sz w:val="22"/>
          <w:szCs w:val="22"/>
        </w:rPr>
        <w:t>.</w:t>
      </w:r>
      <w:r w:rsidR="000D759C" w:rsidRPr="004435D7">
        <w:rPr>
          <w:rFonts w:asciiTheme="minorHAnsi" w:hAnsiTheme="minorHAnsi" w:cs="Palatino Linotype"/>
          <w:sz w:val="22"/>
          <w:szCs w:val="22"/>
        </w:rPr>
        <w:tab/>
        <w:t xml:space="preserve">Nadzór autorski realizowany jest w sposób i na zasadach określonych w ustawie z dnia 7 </w:t>
      </w:r>
      <w:r w:rsidR="00714789" w:rsidRPr="004435D7">
        <w:rPr>
          <w:rFonts w:asciiTheme="minorHAnsi" w:hAnsiTheme="minorHAnsi" w:cs="Palatino Linotype"/>
          <w:sz w:val="22"/>
          <w:szCs w:val="22"/>
        </w:rPr>
        <w:t>lipca 1994 r. Prawo budowlane (</w:t>
      </w:r>
      <w:r w:rsidR="000D759C" w:rsidRPr="004435D7">
        <w:rPr>
          <w:rFonts w:asciiTheme="minorHAnsi" w:hAnsiTheme="minorHAnsi" w:cs="Palatino Linotype"/>
          <w:sz w:val="22"/>
          <w:szCs w:val="22"/>
        </w:rPr>
        <w:t>bądź w sposób i na zasadach określonych w ustawie obowiązują</w:t>
      </w:r>
      <w:r w:rsidR="00714789" w:rsidRPr="004435D7">
        <w:rPr>
          <w:rFonts w:asciiTheme="minorHAnsi" w:hAnsiTheme="minorHAnsi" w:cs="Palatino Linotype"/>
          <w:sz w:val="22"/>
          <w:szCs w:val="22"/>
        </w:rPr>
        <w:t xml:space="preserve">cej w dniu wykonywania usługi) </w:t>
      </w:r>
      <w:r w:rsidR="000D759C" w:rsidRPr="004435D7">
        <w:rPr>
          <w:rFonts w:asciiTheme="minorHAnsi" w:hAnsiTheme="minorHAnsi" w:cs="Palatino Linotype"/>
          <w:sz w:val="22"/>
          <w:szCs w:val="22"/>
        </w:rPr>
        <w:t>i w ramach tego nadzoru Wykonawca zobowiązany jest w szczególności do:</w:t>
      </w:r>
    </w:p>
    <w:p w:rsidR="000D759C" w:rsidRPr="004435D7" w:rsidRDefault="000D759C" w:rsidP="000D759C">
      <w:pPr>
        <w:numPr>
          <w:ilvl w:val="0"/>
          <w:numId w:val="12"/>
        </w:numPr>
        <w:tabs>
          <w:tab w:val="left" w:pos="72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stwierdzania w toku wykonywania robót budowlanych zgodności realizacji z</w:t>
      </w:r>
      <w:r w:rsidR="00714789" w:rsidRPr="004435D7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projektem,</w:t>
      </w:r>
      <w:r w:rsidR="00520974">
        <w:rPr>
          <w:rFonts w:asciiTheme="minorHAnsi" w:hAnsiTheme="minorHAnsi" w:cs="Palatino Linotype"/>
          <w:sz w:val="22"/>
          <w:szCs w:val="22"/>
        </w:rPr>
        <w:t xml:space="preserve"> </w:t>
      </w:r>
      <w:r w:rsidR="00520974" w:rsidRPr="00C14D31">
        <w:rPr>
          <w:rFonts w:asciiTheme="minorHAnsi" w:hAnsiTheme="minorHAnsi" w:cstheme="minorHAnsi"/>
          <w:sz w:val="22"/>
          <w:szCs w:val="22"/>
        </w:rPr>
        <w:t>uzgodnienie możliwości wprowadzenia rozwiązań zamiennych w stosunku do przewidzianych w projekcie zgłoszonych przez kierownika budowy lub inspektora nadzoru</w:t>
      </w:r>
      <w:r w:rsidR="00520974">
        <w:rPr>
          <w:rFonts w:asciiTheme="minorHAnsi" w:hAnsiTheme="minorHAnsi" w:cstheme="minorHAnsi"/>
          <w:sz w:val="22"/>
          <w:szCs w:val="22"/>
        </w:rPr>
        <w:t>,</w:t>
      </w:r>
    </w:p>
    <w:p w:rsidR="000D759C" w:rsidRPr="004435D7" w:rsidRDefault="000D759C" w:rsidP="000D759C">
      <w:pPr>
        <w:numPr>
          <w:ilvl w:val="0"/>
          <w:numId w:val="12"/>
        </w:numPr>
        <w:tabs>
          <w:tab w:val="left" w:pos="72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wyjaśniania wątpliwości dotyczących dokumentacji projektowej i zawartych w niej rozwiązań  w czasie nie dłuższym niż 24 godziny od zgłoszenia takiej potrzeby przez Zamawiającego. Jeżeli w konsekwencji udzielonych wyjaśnień zachodzi konieczność uzupełnienia dokumentacji, Wykonawca zobowiązany jest uwzględnić w cenie wszelkie dodatkowe opracowania i inne czynności, których dokonanie jest niezbędne dla prawidłowej realizacji zadania,</w:t>
      </w:r>
    </w:p>
    <w:p w:rsidR="000D759C" w:rsidRPr="004435D7" w:rsidRDefault="000D759C" w:rsidP="000D759C">
      <w:pPr>
        <w:numPr>
          <w:ilvl w:val="0"/>
          <w:numId w:val="12"/>
        </w:numPr>
        <w:tabs>
          <w:tab w:val="left" w:pos="72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udziału w naradach koordynacyjnych organizowanych przez Zamawiającego</w:t>
      </w:r>
      <w:r w:rsidR="00520974">
        <w:rPr>
          <w:rFonts w:asciiTheme="minorHAnsi" w:hAnsiTheme="minorHAnsi" w:cs="Palatino Linotype"/>
          <w:sz w:val="22"/>
          <w:szCs w:val="22"/>
        </w:rPr>
        <w:t>. C</w:t>
      </w:r>
      <w:r w:rsidR="00520974" w:rsidRPr="00C14D31">
        <w:rPr>
          <w:rFonts w:asciiTheme="minorHAnsi" w:hAnsiTheme="minorHAnsi" w:cstheme="minorHAnsi"/>
          <w:sz w:val="22"/>
          <w:szCs w:val="22"/>
        </w:rPr>
        <w:t xml:space="preserve">zas reakcji nadzoru autorskiego to maksymalnie 3 dni od daty </w:t>
      </w:r>
      <w:r w:rsidR="00520974">
        <w:rPr>
          <w:rFonts w:asciiTheme="minorHAnsi" w:hAnsiTheme="minorHAnsi" w:cstheme="minorHAnsi"/>
          <w:sz w:val="22"/>
          <w:szCs w:val="22"/>
        </w:rPr>
        <w:t>przekazania drogą elektroniczną informacji</w:t>
      </w:r>
      <w:r w:rsidR="00520974" w:rsidRPr="00C14D31">
        <w:rPr>
          <w:rFonts w:asciiTheme="minorHAnsi" w:hAnsiTheme="minorHAnsi" w:cstheme="minorHAnsi"/>
          <w:sz w:val="22"/>
          <w:szCs w:val="22"/>
        </w:rPr>
        <w:t xml:space="preserve"> o spotkaniu</w:t>
      </w:r>
      <w:r w:rsidR="00520974">
        <w:rPr>
          <w:rFonts w:asciiTheme="minorHAnsi" w:hAnsiTheme="minorHAnsi" w:cstheme="minorHAnsi"/>
          <w:sz w:val="22"/>
          <w:szCs w:val="22"/>
        </w:rPr>
        <w:t>,</w:t>
      </w:r>
    </w:p>
    <w:p w:rsidR="000D759C" w:rsidRPr="004435D7" w:rsidRDefault="000D759C" w:rsidP="000D759C">
      <w:pPr>
        <w:numPr>
          <w:ilvl w:val="0"/>
          <w:numId w:val="12"/>
        </w:numPr>
        <w:tabs>
          <w:tab w:val="left" w:pos="72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stawiania się na plac budowy na każde wezwanie Zamawiającego przesłane faksem lub pocztą elektroniczną w terminie minimum dwóch dni roboczych przed dniem wyznaczonym.</w:t>
      </w:r>
    </w:p>
    <w:p w:rsidR="000D759C" w:rsidRPr="004435D7" w:rsidRDefault="00520974" w:rsidP="000D759C">
      <w:pPr>
        <w:pStyle w:val="Tekstpodstawowy21"/>
        <w:spacing w:line="240" w:lineRule="auto"/>
        <w:ind w:left="357" w:hanging="357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>3</w:t>
      </w:r>
      <w:r w:rsidR="000D759C" w:rsidRPr="004435D7">
        <w:rPr>
          <w:rFonts w:asciiTheme="minorHAnsi" w:hAnsiTheme="minorHAnsi" w:cs="Palatino Linotype"/>
          <w:sz w:val="22"/>
          <w:szCs w:val="22"/>
        </w:rPr>
        <w:t>.</w:t>
      </w:r>
      <w:r w:rsidR="000D759C" w:rsidRPr="004435D7">
        <w:rPr>
          <w:rFonts w:asciiTheme="minorHAnsi" w:hAnsiTheme="minorHAnsi" w:cs="Palatino Linotype"/>
          <w:sz w:val="22"/>
          <w:szCs w:val="22"/>
        </w:rPr>
        <w:tab/>
        <w:t>W przypadku nie wywiązywania się przez Wykonawcę z powyższych obowiązków, Zamawiający pokryje wynikłą z tego tytułu szkodę z zatrzymanego zabezpieczenia należytego wykonania umowy.</w:t>
      </w:r>
    </w:p>
    <w:p w:rsidR="000D759C" w:rsidRPr="004435D7" w:rsidRDefault="000D759C" w:rsidP="000D759C">
      <w:pPr>
        <w:tabs>
          <w:tab w:val="left" w:pos="714"/>
        </w:tabs>
        <w:spacing w:before="60" w:after="6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4.</w:t>
      </w:r>
      <w:r w:rsidRPr="004435D7">
        <w:rPr>
          <w:rFonts w:asciiTheme="minorHAnsi" w:hAnsiTheme="minorHAnsi" w:cs="Palatino Linotype"/>
          <w:sz w:val="22"/>
          <w:szCs w:val="22"/>
        </w:rPr>
        <w:tab/>
        <w:t>Dokumentem stwierdzającym pobyt na budowie oraz potwierdzającym treść zaleceń i ustaleń jest zapis w dzienniku budowy lub pisemne potwierdzenie pobytu.</w:t>
      </w:r>
    </w:p>
    <w:p w:rsidR="00F07479" w:rsidRPr="004435D7" w:rsidRDefault="0055406B" w:rsidP="000D759C">
      <w:pPr>
        <w:tabs>
          <w:tab w:val="left" w:pos="714"/>
        </w:tabs>
        <w:spacing w:before="60" w:after="6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5.  </w:t>
      </w:r>
      <w:r w:rsidR="00D05EB6" w:rsidRPr="004435D7">
        <w:rPr>
          <w:rFonts w:asciiTheme="minorHAnsi" w:hAnsiTheme="minorHAnsi" w:cs="Palatino Linotype"/>
          <w:sz w:val="22"/>
          <w:szCs w:val="22"/>
        </w:rPr>
        <w:t>Zamawiający dopuszcza możliwość sukcesywnej</w:t>
      </w:r>
      <w:r w:rsidR="00F07479" w:rsidRPr="004435D7">
        <w:rPr>
          <w:rFonts w:asciiTheme="minorHAnsi" w:hAnsiTheme="minorHAnsi" w:cs="Palatino Linotype"/>
          <w:sz w:val="22"/>
          <w:szCs w:val="22"/>
        </w:rPr>
        <w:t xml:space="preserve"> płatności </w:t>
      </w:r>
      <w:r w:rsidR="00D05EB6" w:rsidRPr="004435D7">
        <w:rPr>
          <w:rFonts w:asciiTheme="minorHAnsi" w:hAnsiTheme="minorHAnsi" w:cs="Palatino Linotype"/>
          <w:sz w:val="22"/>
          <w:szCs w:val="22"/>
        </w:rPr>
        <w:t>wynagrodzenia</w:t>
      </w:r>
      <w:r w:rsidR="00F07479" w:rsidRPr="004435D7">
        <w:rPr>
          <w:rFonts w:asciiTheme="minorHAnsi" w:hAnsiTheme="minorHAnsi" w:cs="Palatino Linotype"/>
          <w:sz w:val="22"/>
          <w:szCs w:val="22"/>
        </w:rPr>
        <w:t xml:space="preserve"> za pełnienie nadzoru autorskiego</w:t>
      </w:r>
      <w:r w:rsidR="00FF230A" w:rsidRPr="004435D7">
        <w:rPr>
          <w:rFonts w:asciiTheme="minorHAnsi" w:hAnsiTheme="minorHAnsi" w:cs="Palatino Linotype"/>
          <w:sz w:val="22"/>
          <w:szCs w:val="22"/>
        </w:rPr>
        <w:t>,</w:t>
      </w:r>
      <w:r w:rsidR="00F07479" w:rsidRPr="004435D7">
        <w:rPr>
          <w:rFonts w:asciiTheme="minorHAnsi" w:hAnsiTheme="minorHAnsi" w:cs="Palatino Linotype"/>
          <w:sz w:val="22"/>
          <w:szCs w:val="22"/>
        </w:rPr>
        <w:t xml:space="preserve"> proporcjonalnie do stanu realizacji robót budowlanych, jednak w</w:t>
      </w:r>
      <w:r w:rsidR="00FF230A" w:rsidRPr="004435D7">
        <w:rPr>
          <w:rFonts w:asciiTheme="minorHAnsi" w:hAnsiTheme="minorHAnsi" w:cs="Palatino Linotype"/>
          <w:sz w:val="22"/>
          <w:szCs w:val="22"/>
        </w:rPr>
        <w:t> </w:t>
      </w:r>
      <w:r w:rsidR="00F07479" w:rsidRPr="004435D7">
        <w:rPr>
          <w:rFonts w:asciiTheme="minorHAnsi" w:hAnsiTheme="minorHAnsi" w:cs="Palatino Linotype"/>
          <w:sz w:val="22"/>
          <w:szCs w:val="22"/>
        </w:rPr>
        <w:t xml:space="preserve">okresach nie częstszych niż </w:t>
      </w:r>
      <w:r w:rsidR="00F07479" w:rsidRPr="008E753F">
        <w:rPr>
          <w:rFonts w:asciiTheme="minorHAnsi" w:hAnsiTheme="minorHAnsi" w:cs="Palatino Linotype"/>
          <w:sz w:val="22"/>
          <w:szCs w:val="22"/>
        </w:rPr>
        <w:t>kwartalne.</w:t>
      </w:r>
    </w:p>
    <w:p w:rsidR="000D759C" w:rsidRPr="004435D7" w:rsidRDefault="000D759C" w:rsidP="000D759C">
      <w:pPr>
        <w:tabs>
          <w:tab w:val="left" w:pos="357"/>
        </w:tabs>
        <w:spacing w:before="60" w:after="60"/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4</w:t>
      </w:r>
    </w:p>
    <w:p w:rsidR="000D759C" w:rsidRPr="004435D7" w:rsidRDefault="000D759C" w:rsidP="000D759C">
      <w:pPr>
        <w:pStyle w:val="Nagwek4"/>
        <w:tabs>
          <w:tab w:val="left" w:pos="0"/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sz w:val="22"/>
          <w:szCs w:val="22"/>
        </w:rPr>
        <w:t>OBOWI</w:t>
      </w:r>
      <w:r w:rsidR="00905C71">
        <w:rPr>
          <w:rFonts w:asciiTheme="minorHAnsi" w:hAnsiTheme="minorHAnsi" w:cs="Palatino Linotype"/>
          <w:b/>
          <w:sz w:val="22"/>
          <w:szCs w:val="22"/>
        </w:rPr>
        <w:t>Ą</w:t>
      </w:r>
      <w:r w:rsidRPr="004435D7">
        <w:rPr>
          <w:rFonts w:asciiTheme="minorHAnsi" w:hAnsiTheme="minorHAnsi" w:cs="Palatino Linotype"/>
          <w:b/>
          <w:sz w:val="22"/>
          <w:szCs w:val="22"/>
        </w:rPr>
        <w:t>ZKI ZAMAWIAJĄCEGO</w:t>
      </w:r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tabs>
          <w:tab w:val="left" w:pos="714"/>
        </w:tabs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1.</w:t>
      </w:r>
      <w:r w:rsidRPr="004435D7">
        <w:rPr>
          <w:rFonts w:asciiTheme="minorHAnsi" w:hAnsiTheme="minorHAnsi" w:cs="Palatino Linotype"/>
          <w:sz w:val="22"/>
          <w:szCs w:val="22"/>
        </w:rPr>
        <w:tab/>
        <w:t xml:space="preserve">Zamawiający zobowiązuje się do roboczego uzgadniania rozwiązań funkcjonalnych i technicznych oraz niezwłocznego przekazywania </w:t>
      </w:r>
      <w:r w:rsidR="00EA29D8">
        <w:rPr>
          <w:rFonts w:asciiTheme="minorHAnsi" w:hAnsiTheme="minorHAnsi" w:cs="Palatino Linotype"/>
          <w:sz w:val="22"/>
          <w:szCs w:val="22"/>
        </w:rPr>
        <w:t xml:space="preserve">Wykonawcy </w:t>
      </w:r>
      <w:r w:rsidRPr="004435D7">
        <w:rPr>
          <w:rFonts w:asciiTheme="minorHAnsi" w:hAnsiTheme="minorHAnsi" w:cs="Palatino Linotype"/>
          <w:sz w:val="22"/>
          <w:szCs w:val="22"/>
        </w:rPr>
        <w:t xml:space="preserve">ewentualnych dodatkowych wytycznych do </w:t>
      </w:r>
      <w:r w:rsidR="00EA29D8">
        <w:rPr>
          <w:rFonts w:asciiTheme="minorHAnsi" w:hAnsiTheme="minorHAnsi" w:cs="Palatino Linotype"/>
          <w:sz w:val="22"/>
          <w:szCs w:val="22"/>
        </w:rPr>
        <w:t>projektowania</w:t>
      </w:r>
      <w:r w:rsidRPr="004435D7">
        <w:rPr>
          <w:rFonts w:asciiTheme="minorHAnsi" w:hAnsiTheme="minorHAnsi" w:cs="Palatino Linotype"/>
          <w:sz w:val="22"/>
          <w:szCs w:val="22"/>
        </w:rPr>
        <w:t>,  a w szczególności zobligowany jest do:</w:t>
      </w:r>
    </w:p>
    <w:p w:rsidR="000D759C" w:rsidRPr="004435D7" w:rsidRDefault="000D759C" w:rsidP="000D759C">
      <w:pPr>
        <w:tabs>
          <w:tab w:val="left" w:pos="714"/>
        </w:tabs>
        <w:spacing w:before="60" w:after="6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lastRenderedPageBreak/>
        <w:t>a)</w:t>
      </w:r>
      <w:r w:rsidRPr="004435D7">
        <w:rPr>
          <w:rFonts w:asciiTheme="minorHAnsi" w:hAnsiTheme="minorHAnsi" w:cs="Palatino Linotype"/>
          <w:sz w:val="22"/>
          <w:szCs w:val="22"/>
        </w:rPr>
        <w:tab/>
        <w:t>zaopiniowania oraz przekazania decyzji dotyczącej uzgodnienia (zatwierdzenia) bądź nie uzgodnienia (zatwierdzenia) rozwiąz</w:t>
      </w:r>
      <w:r w:rsidR="00EA29D8">
        <w:rPr>
          <w:rFonts w:asciiTheme="minorHAnsi" w:hAnsiTheme="minorHAnsi" w:cs="Palatino Linotype"/>
          <w:sz w:val="22"/>
          <w:szCs w:val="22"/>
        </w:rPr>
        <w:t>ań przedstawionych w koncepcji</w:t>
      </w:r>
      <w:r w:rsidR="00DB1E77">
        <w:rPr>
          <w:rFonts w:asciiTheme="minorHAnsi" w:hAnsiTheme="minorHAnsi" w:cs="Palatino Linotype"/>
          <w:sz w:val="22"/>
          <w:szCs w:val="22"/>
        </w:rPr>
        <w:t xml:space="preserve"> (etap 1)</w:t>
      </w:r>
      <w:r w:rsidR="00EA29D8">
        <w:rPr>
          <w:rFonts w:asciiTheme="minorHAnsi" w:hAnsiTheme="minorHAnsi" w:cs="Palatino Linotype"/>
          <w:sz w:val="22"/>
          <w:szCs w:val="22"/>
        </w:rPr>
        <w:t xml:space="preserve"> </w:t>
      </w:r>
      <w:r w:rsidRPr="004435D7">
        <w:rPr>
          <w:rFonts w:asciiTheme="minorHAnsi" w:hAnsiTheme="minorHAnsi" w:cs="Palatino Linotype"/>
          <w:sz w:val="22"/>
          <w:szCs w:val="22"/>
        </w:rPr>
        <w:t xml:space="preserve">w terminie do 14 dni od dnia przedłożenia, </w:t>
      </w:r>
    </w:p>
    <w:p w:rsidR="000D759C" w:rsidRPr="004435D7" w:rsidRDefault="000D759C" w:rsidP="00883B30">
      <w:pPr>
        <w:tabs>
          <w:tab w:val="left" w:pos="714"/>
        </w:tabs>
        <w:spacing w:before="60" w:after="6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b)</w:t>
      </w:r>
      <w:r w:rsidRPr="004435D7">
        <w:rPr>
          <w:rFonts w:asciiTheme="minorHAnsi" w:hAnsiTheme="minorHAnsi" w:cs="Palatino Linotype"/>
          <w:sz w:val="22"/>
          <w:szCs w:val="22"/>
        </w:rPr>
        <w:tab/>
        <w:t xml:space="preserve">zaopiniowania oraz przekazania decyzji dotyczącej uzgodnienia (zatwierdzenia) bądź nie uzgodnienia (zatwierdzenia) rozwiązań funkcjonalnych, użytkowych i materiałowych zawartych w </w:t>
      </w:r>
      <w:r w:rsidR="00883B30">
        <w:rPr>
          <w:rFonts w:asciiTheme="minorHAnsi" w:hAnsiTheme="minorHAnsi" w:cs="Palatino Linotype"/>
          <w:sz w:val="22"/>
          <w:szCs w:val="22"/>
        </w:rPr>
        <w:t>dokumentacji projektowej</w:t>
      </w:r>
      <w:r w:rsidR="00DB1E77">
        <w:rPr>
          <w:rFonts w:asciiTheme="minorHAnsi" w:hAnsiTheme="minorHAnsi" w:cs="Palatino Linotype"/>
          <w:sz w:val="22"/>
          <w:szCs w:val="22"/>
        </w:rPr>
        <w:t xml:space="preserve"> (etap 2</w:t>
      </w:r>
      <w:r w:rsidR="00DE0968">
        <w:rPr>
          <w:rFonts w:asciiTheme="minorHAnsi" w:hAnsiTheme="minorHAnsi" w:cs="Palatino Linotype"/>
          <w:sz w:val="22"/>
          <w:szCs w:val="22"/>
        </w:rPr>
        <w:t>: podetapy 2.1 i 2.2; 3;</w:t>
      </w:r>
      <w:r w:rsidR="00DB1E77">
        <w:rPr>
          <w:rFonts w:asciiTheme="minorHAnsi" w:hAnsiTheme="minorHAnsi" w:cs="Palatino Linotype"/>
          <w:sz w:val="22"/>
          <w:szCs w:val="22"/>
        </w:rPr>
        <w:t xml:space="preserve"> 4)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w terminie </w:t>
      </w:r>
      <w:r w:rsidR="00783D89">
        <w:rPr>
          <w:rFonts w:asciiTheme="minorHAnsi" w:hAnsiTheme="minorHAnsi" w:cs="Palatino Linotype"/>
          <w:sz w:val="22"/>
          <w:szCs w:val="22"/>
        </w:rPr>
        <w:t>14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dni  od dni</w:t>
      </w:r>
      <w:r w:rsidR="00883B30">
        <w:rPr>
          <w:rFonts w:asciiTheme="minorHAnsi" w:hAnsiTheme="minorHAnsi" w:cs="Palatino Linotype"/>
          <w:sz w:val="22"/>
          <w:szCs w:val="22"/>
        </w:rPr>
        <w:t>a ich przedłożenia do uzgodnień.</w:t>
      </w:r>
    </w:p>
    <w:p w:rsidR="000D759C" w:rsidRPr="004435D7" w:rsidRDefault="000D759C" w:rsidP="000D759C">
      <w:pPr>
        <w:pStyle w:val="Tekstpodstawowy21"/>
        <w:spacing w:line="240" w:lineRule="auto"/>
        <w:ind w:left="357" w:hanging="357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2.</w:t>
      </w:r>
      <w:r w:rsidRPr="004435D7">
        <w:rPr>
          <w:rFonts w:asciiTheme="minorHAnsi" w:hAnsiTheme="minorHAnsi" w:cs="Palatino Linotype"/>
          <w:sz w:val="22"/>
          <w:szCs w:val="22"/>
        </w:rPr>
        <w:tab/>
        <w:t xml:space="preserve">Zamawiający wskaże osobę upoważnioną do bezpośredniego koordynowania realizacji przedmiotu umowy. </w:t>
      </w:r>
    </w:p>
    <w:p w:rsidR="000D759C" w:rsidRPr="004435D7" w:rsidRDefault="000D759C" w:rsidP="000D759C">
      <w:pPr>
        <w:pStyle w:val="Tekstpodstawowy21"/>
        <w:spacing w:line="240" w:lineRule="auto"/>
        <w:ind w:left="357" w:hanging="357"/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5</w:t>
      </w:r>
    </w:p>
    <w:p w:rsidR="000D759C" w:rsidRPr="004435D7" w:rsidRDefault="000D759C" w:rsidP="000D759C">
      <w:pPr>
        <w:pStyle w:val="Nagwek6"/>
        <w:tabs>
          <w:tab w:val="left" w:pos="660"/>
        </w:tabs>
        <w:spacing w:before="0"/>
        <w:jc w:val="center"/>
        <w:rPr>
          <w:rFonts w:asciiTheme="minorHAnsi" w:hAnsiTheme="minorHAnsi" w:cs="Palatino Linotype"/>
          <w:b/>
          <w:bCs/>
          <w:i w:val="0"/>
          <w:sz w:val="22"/>
          <w:szCs w:val="22"/>
        </w:rPr>
      </w:pPr>
      <w:r w:rsidRPr="004435D7">
        <w:rPr>
          <w:rFonts w:asciiTheme="minorHAnsi" w:hAnsiTheme="minorHAnsi" w:cs="Palatino Linotype"/>
          <w:b/>
          <w:i w:val="0"/>
          <w:color w:val="auto"/>
          <w:sz w:val="22"/>
          <w:szCs w:val="22"/>
        </w:rPr>
        <w:t>TERMINY REALIZACJI UMOWY</w:t>
      </w:r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6675D">
      <w:pPr>
        <w:numPr>
          <w:ilvl w:val="0"/>
          <w:numId w:val="13"/>
        </w:numPr>
        <w:tabs>
          <w:tab w:val="left" w:pos="360"/>
        </w:tabs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Termin realizacji umowy wynosi</w:t>
      </w:r>
      <w:r w:rsidR="0068799B">
        <w:rPr>
          <w:rFonts w:asciiTheme="minorHAnsi" w:hAnsiTheme="minorHAnsi" w:cs="Palatino Linotype"/>
          <w:sz w:val="22"/>
          <w:szCs w:val="22"/>
        </w:rPr>
        <w:t xml:space="preserve"> (</w:t>
      </w:r>
      <w:r w:rsidR="0068799B" w:rsidRPr="0068799B">
        <w:rPr>
          <w:rFonts w:asciiTheme="minorHAnsi" w:hAnsiTheme="minorHAnsi" w:cs="Palatino Linotype"/>
          <w:i/>
          <w:sz w:val="22"/>
          <w:szCs w:val="22"/>
        </w:rPr>
        <w:t xml:space="preserve">zapis zostanie </w:t>
      </w:r>
      <w:r w:rsidR="0006675D">
        <w:rPr>
          <w:rFonts w:asciiTheme="minorHAnsi" w:hAnsiTheme="minorHAnsi" w:cs="Palatino Linotype"/>
          <w:i/>
          <w:sz w:val="22"/>
          <w:szCs w:val="22"/>
        </w:rPr>
        <w:t>dostosowany do tego, co Wykonawca zadeklarował w ofercie</w:t>
      </w:r>
      <w:r w:rsidR="0068799B">
        <w:rPr>
          <w:rFonts w:asciiTheme="minorHAnsi" w:hAnsiTheme="minorHAnsi" w:cs="Palatino Linotype"/>
          <w:sz w:val="22"/>
          <w:szCs w:val="22"/>
        </w:rPr>
        <w:t>)</w:t>
      </w:r>
      <w:r w:rsidRPr="004435D7">
        <w:rPr>
          <w:rFonts w:asciiTheme="minorHAnsi" w:hAnsiTheme="minorHAnsi" w:cs="Palatino Linotype"/>
          <w:sz w:val="22"/>
          <w:szCs w:val="22"/>
        </w:rPr>
        <w:t>:</w:t>
      </w:r>
    </w:p>
    <w:p w:rsidR="00A11EEC" w:rsidRPr="00E037AA" w:rsidRDefault="00A11EEC" w:rsidP="00A11EEC">
      <w:pPr>
        <w:ind w:left="360"/>
        <w:rPr>
          <w:rFonts w:asciiTheme="minorHAnsi" w:hAnsiTheme="minorHAnsi" w:cstheme="minorHAnsi"/>
          <w:sz w:val="22"/>
          <w:szCs w:val="22"/>
        </w:rPr>
      </w:pPr>
      <w:r w:rsidRPr="00FE0FAF">
        <w:rPr>
          <w:rFonts w:asciiTheme="minorHAnsi" w:hAnsiTheme="minorHAnsi"/>
          <w:b/>
          <w:sz w:val="22"/>
          <w:szCs w:val="22"/>
        </w:rPr>
        <w:t xml:space="preserve">Etap </w:t>
      </w:r>
      <w:r>
        <w:rPr>
          <w:rFonts w:asciiTheme="minorHAnsi" w:hAnsiTheme="minorHAnsi"/>
          <w:b/>
          <w:sz w:val="22"/>
          <w:szCs w:val="22"/>
        </w:rPr>
        <w:t xml:space="preserve"> 1</w:t>
      </w:r>
      <w:r w:rsidRPr="00E037A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- </w:t>
      </w:r>
      <w:r w:rsidRPr="00E037AA">
        <w:rPr>
          <w:rFonts w:asciiTheme="minorHAnsi" w:hAnsiTheme="minorHAnsi"/>
          <w:sz w:val="22"/>
          <w:szCs w:val="22"/>
        </w:rPr>
        <w:t xml:space="preserve"> termin realizacji </w:t>
      </w:r>
      <w:r w:rsidRPr="00701619">
        <w:rPr>
          <w:rFonts w:asciiTheme="minorHAnsi" w:hAnsiTheme="minorHAnsi"/>
          <w:b/>
          <w:sz w:val="22"/>
          <w:szCs w:val="22"/>
        </w:rPr>
        <w:t>9 tygodni</w:t>
      </w:r>
      <w:r>
        <w:rPr>
          <w:rFonts w:asciiTheme="minorHAnsi" w:hAnsiTheme="minorHAnsi"/>
          <w:sz w:val="22"/>
          <w:szCs w:val="22"/>
        </w:rPr>
        <w:t xml:space="preserve"> od dnia podpisania umowy,</w:t>
      </w:r>
    </w:p>
    <w:p w:rsidR="00783D89" w:rsidRPr="0006675D" w:rsidRDefault="00783D89" w:rsidP="00783D8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6675D">
        <w:rPr>
          <w:rFonts w:asciiTheme="minorHAnsi" w:hAnsiTheme="minorHAnsi"/>
          <w:b/>
          <w:sz w:val="22"/>
          <w:szCs w:val="22"/>
        </w:rPr>
        <w:t>Etap 2.</w:t>
      </w:r>
      <w:r w:rsidRPr="0006675D">
        <w:rPr>
          <w:rFonts w:asciiTheme="minorHAnsi" w:hAnsiTheme="minorHAnsi"/>
          <w:sz w:val="22"/>
          <w:szCs w:val="22"/>
        </w:rPr>
        <w:t xml:space="preserve"> - termin realizacji </w:t>
      </w:r>
      <w:r w:rsidRPr="0006675D">
        <w:rPr>
          <w:rFonts w:asciiTheme="minorHAnsi" w:hAnsiTheme="minorHAnsi"/>
          <w:b/>
          <w:sz w:val="22"/>
          <w:szCs w:val="22"/>
        </w:rPr>
        <w:t xml:space="preserve"> 32 tygodnie od </w:t>
      </w:r>
      <w:r w:rsidRPr="0006675D">
        <w:rPr>
          <w:rFonts w:asciiTheme="minorHAnsi" w:hAnsiTheme="minorHAnsi"/>
          <w:sz w:val="22"/>
          <w:szCs w:val="22"/>
        </w:rPr>
        <w:t>podpisania umowy,</w:t>
      </w:r>
    </w:p>
    <w:p w:rsidR="00783D89" w:rsidRPr="0006675D" w:rsidRDefault="00783D89" w:rsidP="00783D8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6675D">
        <w:rPr>
          <w:rFonts w:asciiTheme="minorHAnsi" w:hAnsiTheme="minorHAnsi"/>
          <w:b/>
          <w:sz w:val="22"/>
          <w:szCs w:val="22"/>
        </w:rPr>
        <w:t>Podetap  2.1</w:t>
      </w:r>
      <w:r w:rsidRPr="0006675D">
        <w:rPr>
          <w:rFonts w:asciiTheme="minorHAnsi" w:hAnsiTheme="minorHAnsi"/>
          <w:sz w:val="22"/>
          <w:szCs w:val="22"/>
        </w:rPr>
        <w:t xml:space="preserve"> – termin realizacji </w:t>
      </w:r>
      <w:r w:rsidRPr="0006675D">
        <w:rPr>
          <w:rFonts w:asciiTheme="minorHAnsi" w:hAnsiTheme="minorHAnsi"/>
          <w:b/>
          <w:sz w:val="22"/>
          <w:szCs w:val="22"/>
        </w:rPr>
        <w:t>24 tygodnie</w:t>
      </w:r>
      <w:r w:rsidRPr="0006675D">
        <w:rPr>
          <w:rFonts w:asciiTheme="minorHAnsi" w:hAnsiTheme="minorHAnsi"/>
          <w:sz w:val="22"/>
          <w:szCs w:val="22"/>
        </w:rPr>
        <w:t xml:space="preserve"> od podpisania umowy,</w:t>
      </w:r>
    </w:p>
    <w:p w:rsidR="00783D89" w:rsidRPr="0006675D" w:rsidRDefault="00783D89" w:rsidP="00783D8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6675D">
        <w:rPr>
          <w:rFonts w:asciiTheme="minorHAnsi" w:hAnsiTheme="minorHAnsi"/>
          <w:b/>
          <w:sz w:val="22"/>
          <w:szCs w:val="22"/>
        </w:rPr>
        <w:t>Podetap 2.2</w:t>
      </w:r>
      <w:r w:rsidRPr="0006675D">
        <w:rPr>
          <w:rFonts w:asciiTheme="minorHAnsi" w:hAnsiTheme="minorHAnsi"/>
          <w:sz w:val="22"/>
          <w:szCs w:val="22"/>
        </w:rPr>
        <w:t xml:space="preserve"> – termin realizacji </w:t>
      </w:r>
      <w:r w:rsidRPr="0006675D">
        <w:rPr>
          <w:rFonts w:asciiTheme="minorHAnsi" w:hAnsiTheme="minorHAnsi"/>
          <w:b/>
          <w:sz w:val="22"/>
          <w:szCs w:val="22"/>
        </w:rPr>
        <w:t>32 tygodni</w:t>
      </w:r>
      <w:r w:rsidR="0006675D">
        <w:rPr>
          <w:rFonts w:asciiTheme="minorHAnsi" w:hAnsiTheme="minorHAnsi"/>
          <w:b/>
          <w:sz w:val="22"/>
          <w:szCs w:val="22"/>
        </w:rPr>
        <w:t>e</w:t>
      </w:r>
      <w:r w:rsidRPr="0006675D">
        <w:rPr>
          <w:rFonts w:asciiTheme="minorHAnsi" w:hAnsiTheme="minorHAnsi"/>
          <w:b/>
          <w:sz w:val="22"/>
          <w:szCs w:val="22"/>
        </w:rPr>
        <w:t xml:space="preserve"> </w:t>
      </w:r>
      <w:r w:rsidRPr="0006675D">
        <w:rPr>
          <w:rFonts w:asciiTheme="minorHAnsi" w:hAnsiTheme="minorHAnsi"/>
          <w:sz w:val="22"/>
          <w:szCs w:val="22"/>
        </w:rPr>
        <w:t>od podpisania umowy,</w:t>
      </w:r>
    </w:p>
    <w:p w:rsidR="00A11EEC" w:rsidRPr="00E037AA" w:rsidRDefault="00650387" w:rsidP="00A11EEC">
      <w:p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Etap 3</w:t>
      </w:r>
      <w:r w:rsidR="00A11EEC" w:rsidRPr="00FE0FAF">
        <w:rPr>
          <w:rFonts w:asciiTheme="minorHAnsi" w:hAnsiTheme="minorHAnsi"/>
          <w:b/>
          <w:sz w:val="22"/>
          <w:szCs w:val="22"/>
        </w:rPr>
        <w:t xml:space="preserve"> </w:t>
      </w:r>
      <w:r w:rsidR="00A11EEC">
        <w:rPr>
          <w:rFonts w:asciiTheme="minorHAnsi" w:hAnsiTheme="minorHAnsi"/>
          <w:sz w:val="22"/>
          <w:szCs w:val="22"/>
        </w:rPr>
        <w:t xml:space="preserve"> </w:t>
      </w:r>
      <w:r w:rsidR="00A11EEC" w:rsidRPr="00E037AA">
        <w:rPr>
          <w:rFonts w:asciiTheme="minorHAnsi" w:hAnsiTheme="minorHAnsi"/>
          <w:sz w:val="22"/>
          <w:szCs w:val="22"/>
        </w:rPr>
        <w:t xml:space="preserve">- termin realizacji </w:t>
      </w:r>
      <w:r w:rsidR="00783D89">
        <w:rPr>
          <w:rFonts w:asciiTheme="minorHAnsi" w:hAnsiTheme="minorHAnsi"/>
          <w:b/>
          <w:sz w:val="22"/>
          <w:szCs w:val="22"/>
        </w:rPr>
        <w:t>41</w:t>
      </w:r>
      <w:r w:rsidR="00A11EEC" w:rsidRPr="00701619">
        <w:rPr>
          <w:rFonts w:asciiTheme="minorHAnsi" w:hAnsiTheme="minorHAnsi"/>
          <w:b/>
          <w:sz w:val="22"/>
          <w:szCs w:val="22"/>
        </w:rPr>
        <w:t xml:space="preserve"> tygodni</w:t>
      </w:r>
      <w:r w:rsidR="00783D89">
        <w:rPr>
          <w:rFonts w:asciiTheme="minorHAnsi" w:hAnsiTheme="minorHAnsi"/>
          <w:b/>
          <w:sz w:val="22"/>
          <w:szCs w:val="22"/>
        </w:rPr>
        <w:t xml:space="preserve"> </w:t>
      </w:r>
      <w:r w:rsidR="00783D89" w:rsidRPr="0006675D">
        <w:rPr>
          <w:rFonts w:asciiTheme="minorHAnsi" w:hAnsiTheme="minorHAnsi"/>
          <w:sz w:val="22"/>
          <w:szCs w:val="22"/>
        </w:rPr>
        <w:t>od podpisania umowy</w:t>
      </w:r>
      <w:r w:rsidR="00A11EEC" w:rsidRPr="0006675D">
        <w:rPr>
          <w:rFonts w:asciiTheme="minorHAnsi" w:hAnsiTheme="minorHAnsi"/>
          <w:sz w:val="22"/>
          <w:szCs w:val="22"/>
        </w:rPr>
        <w:t>,</w:t>
      </w:r>
    </w:p>
    <w:p w:rsidR="00A11EEC" w:rsidRDefault="00650387" w:rsidP="00A11EEC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Etap 4</w:t>
      </w:r>
      <w:r w:rsidR="00A11EEC">
        <w:rPr>
          <w:rFonts w:asciiTheme="minorHAnsi" w:hAnsiTheme="minorHAnsi"/>
          <w:sz w:val="22"/>
          <w:szCs w:val="22"/>
        </w:rPr>
        <w:t xml:space="preserve"> -  termin realizacji </w:t>
      </w:r>
      <w:r w:rsidR="00783D89">
        <w:rPr>
          <w:rFonts w:asciiTheme="minorHAnsi" w:hAnsiTheme="minorHAnsi"/>
          <w:b/>
          <w:sz w:val="22"/>
          <w:szCs w:val="22"/>
        </w:rPr>
        <w:t>44</w:t>
      </w:r>
      <w:r w:rsidR="00A11EEC" w:rsidRPr="00701619">
        <w:rPr>
          <w:rFonts w:asciiTheme="minorHAnsi" w:hAnsiTheme="minorHAnsi"/>
          <w:b/>
          <w:sz w:val="22"/>
          <w:szCs w:val="22"/>
        </w:rPr>
        <w:t xml:space="preserve"> tygodnie</w:t>
      </w:r>
      <w:r w:rsidR="00783D89">
        <w:rPr>
          <w:rFonts w:asciiTheme="minorHAnsi" w:hAnsiTheme="minorHAnsi"/>
          <w:b/>
          <w:sz w:val="22"/>
          <w:szCs w:val="22"/>
        </w:rPr>
        <w:t xml:space="preserve"> </w:t>
      </w:r>
      <w:r w:rsidR="00783D89" w:rsidRPr="0006675D">
        <w:rPr>
          <w:rFonts w:asciiTheme="minorHAnsi" w:hAnsiTheme="minorHAnsi"/>
          <w:sz w:val="22"/>
          <w:szCs w:val="22"/>
        </w:rPr>
        <w:t>od podpisania umowy</w:t>
      </w:r>
      <w:r w:rsidR="00A11EEC" w:rsidRPr="0006675D">
        <w:rPr>
          <w:rFonts w:asciiTheme="minorHAnsi" w:hAnsiTheme="minorHAnsi"/>
          <w:sz w:val="22"/>
          <w:szCs w:val="22"/>
        </w:rPr>
        <w:t>.</w:t>
      </w:r>
    </w:p>
    <w:p w:rsidR="00A11EEC" w:rsidRDefault="00650387" w:rsidP="00783D89">
      <w:pPr>
        <w:pStyle w:val="Standard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Etap 5 </w:t>
      </w:r>
      <w:r w:rsidR="00EB2B89" w:rsidRPr="008E753F">
        <w:rPr>
          <w:rFonts w:asciiTheme="minorHAnsi" w:hAnsiTheme="minorHAnsi" w:cstheme="minorHAnsi"/>
          <w:sz w:val="22"/>
          <w:szCs w:val="22"/>
        </w:rPr>
        <w:t>-</w:t>
      </w:r>
      <w:r w:rsidR="00DB1E77" w:rsidRPr="008E753F">
        <w:rPr>
          <w:rFonts w:asciiTheme="minorHAnsi" w:hAnsiTheme="minorHAnsi" w:cstheme="minorHAnsi"/>
          <w:sz w:val="22"/>
          <w:szCs w:val="22"/>
        </w:rPr>
        <w:t xml:space="preserve"> sprawowanie nadzoru autorskiego </w:t>
      </w:r>
      <w:r w:rsidR="00DB1E77" w:rsidRPr="008E753F">
        <w:rPr>
          <w:rFonts w:asciiTheme="minorHAnsi" w:eastAsia="TimesNewRomanPS-BoldMT" w:hAnsiTheme="minorHAnsi" w:cstheme="minorHAnsi"/>
          <w:color w:val="000000"/>
          <w:sz w:val="22"/>
          <w:szCs w:val="22"/>
        </w:rPr>
        <w:t xml:space="preserve">nad realizacją robót budowlanych objętych dokumentacją projektową od momentu rozpoczęcia robót budowlanych do zakończenia budowy i uzyskania decyzji o pozwoleniu na użytkowanie. Szacowany czas realizacji inwestycji to </w:t>
      </w:r>
      <w:r>
        <w:rPr>
          <w:rFonts w:asciiTheme="minorHAnsi" w:eastAsia="TimesNewRomanPS-BoldMT" w:hAnsiTheme="minorHAnsi" w:cstheme="minorHAnsi"/>
          <w:sz w:val="22"/>
          <w:szCs w:val="22"/>
        </w:rPr>
        <w:t>48</w:t>
      </w:r>
      <w:r w:rsidR="00DB1E77" w:rsidRPr="008E753F">
        <w:rPr>
          <w:rFonts w:asciiTheme="minorHAnsi" w:eastAsia="TimesNewRomanPS-BoldMT" w:hAnsiTheme="minorHAnsi" w:cstheme="minorHAnsi"/>
          <w:sz w:val="22"/>
          <w:szCs w:val="22"/>
        </w:rPr>
        <w:t xml:space="preserve"> miesięcy</w:t>
      </w:r>
      <w:r w:rsidR="00783D89">
        <w:rPr>
          <w:rFonts w:asciiTheme="minorHAnsi" w:eastAsia="TimesNewRomanPS-BoldMT" w:hAnsiTheme="minorHAnsi" w:cstheme="minorHAnsi"/>
          <w:sz w:val="22"/>
          <w:szCs w:val="22"/>
        </w:rPr>
        <w:t xml:space="preserve"> licząc od dnia zawarcia umowy z generalnym wykonawcą.</w:t>
      </w:r>
    </w:p>
    <w:p w:rsidR="00A11EEC" w:rsidRDefault="00A11EEC" w:rsidP="00A11EEC">
      <w:pPr>
        <w:suppressAutoHyphens/>
        <w:spacing w:before="60" w:after="60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Łączny</w:t>
      </w:r>
      <w:r w:rsidR="00DB1E77">
        <w:rPr>
          <w:rFonts w:asciiTheme="minorHAnsi" w:hAnsiTheme="minorHAnsi" w:cstheme="minorHAnsi"/>
          <w:sz w:val="22"/>
          <w:szCs w:val="22"/>
        </w:rPr>
        <w:t xml:space="preserve"> czas przewidziany na realizację</w:t>
      </w:r>
      <w:r>
        <w:rPr>
          <w:rFonts w:asciiTheme="minorHAnsi" w:hAnsiTheme="minorHAnsi" w:cstheme="minorHAnsi"/>
          <w:sz w:val="22"/>
          <w:szCs w:val="22"/>
        </w:rPr>
        <w:t xml:space="preserve"> dokumentacji projektowej budowlano – wykonawczej wynosi </w:t>
      </w:r>
      <w:r>
        <w:rPr>
          <w:rFonts w:asciiTheme="minorHAnsi" w:hAnsiTheme="minorHAnsi" w:cstheme="minorHAnsi"/>
          <w:b/>
          <w:sz w:val="22"/>
          <w:szCs w:val="22"/>
        </w:rPr>
        <w:t>44 tygodnie.</w:t>
      </w:r>
    </w:p>
    <w:p w:rsidR="000D759C" w:rsidRPr="00A11EEC" w:rsidRDefault="000D759C" w:rsidP="00A11EEC">
      <w:pPr>
        <w:pStyle w:val="Akapitzlist"/>
        <w:numPr>
          <w:ilvl w:val="0"/>
          <w:numId w:val="13"/>
        </w:numPr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A11EEC">
        <w:rPr>
          <w:rFonts w:asciiTheme="minorHAnsi" w:hAnsiTheme="minorHAnsi" w:cs="Palatino Linotype"/>
          <w:sz w:val="22"/>
          <w:szCs w:val="22"/>
        </w:rPr>
        <w:t>Ustala się, że miejscem odbioru dokumentacji projektowej lub jej części jest siedziba Zamawiającego. Sposób przekazania i odbioru dokumentacji projektowej lub jej części wykonanych w poszczególnych etapach wskazany jest w § 7 niniejszej Umowy.</w:t>
      </w:r>
    </w:p>
    <w:p w:rsidR="000D759C" w:rsidRPr="004435D7" w:rsidRDefault="000D759C" w:rsidP="000D759C">
      <w:pPr>
        <w:numPr>
          <w:ilvl w:val="0"/>
          <w:numId w:val="13"/>
        </w:numPr>
        <w:tabs>
          <w:tab w:val="left" w:pos="36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Przy przekazaniu pracy Zamawiający nie jest obowiązany dokonywać sprawdzenia jakości wykonanej dokumentacji projektowej.</w:t>
      </w:r>
    </w:p>
    <w:p w:rsidR="000D759C" w:rsidRPr="004435D7" w:rsidRDefault="000D759C" w:rsidP="000D759C">
      <w:pPr>
        <w:pStyle w:val="Tekstpodstawowy21"/>
        <w:numPr>
          <w:ilvl w:val="0"/>
          <w:numId w:val="13"/>
        </w:numPr>
        <w:tabs>
          <w:tab w:val="left" w:pos="360"/>
        </w:tabs>
        <w:spacing w:before="0" w:after="0" w:line="240" w:lineRule="auto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Wykonawca zobowiązany jest pełnić nadzór autorski, o którym mowa w § 3, do dnia podpisania protokołu odbioru końcowego obiektu zrealizowanego na podstawie projektu stanowiącego przedmiot umowy.</w:t>
      </w:r>
    </w:p>
    <w:p w:rsidR="000D759C" w:rsidRPr="004435D7" w:rsidRDefault="000D759C" w:rsidP="000D759C">
      <w:pPr>
        <w:pStyle w:val="Tekstpodstawowy21"/>
        <w:spacing w:before="0" w:after="0" w:line="240" w:lineRule="auto"/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spacing w:before="60" w:after="60"/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6</w:t>
      </w:r>
    </w:p>
    <w:p w:rsidR="000D759C" w:rsidRPr="004435D7" w:rsidRDefault="000D759C" w:rsidP="000D759C">
      <w:pPr>
        <w:tabs>
          <w:tab w:val="left" w:pos="357"/>
        </w:tabs>
        <w:spacing w:before="60" w:after="60"/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WYNAGRODZENIE I WARUNKI PŁATNOŚCI</w:t>
      </w:r>
    </w:p>
    <w:p w:rsidR="008B53C1" w:rsidRPr="004435D7" w:rsidRDefault="008B53C1" w:rsidP="000D759C">
      <w:pPr>
        <w:pStyle w:val="Tekstpodstawowy21"/>
        <w:spacing w:line="240" w:lineRule="auto"/>
        <w:ind w:left="357" w:hanging="357"/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pStyle w:val="Tekstpodstawowy21"/>
        <w:spacing w:line="240" w:lineRule="auto"/>
        <w:ind w:left="357" w:hanging="357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1.</w:t>
      </w:r>
      <w:r w:rsidRPr="004435D7">
        <w:rPr>
          <w:rFonts w:asciiTheme="minorHAnsi" w:hAnsiTheme="minorHAnsi" w:cs="Palatino Linotype"/>
          <w:sz w:val="22"/>
          <w:szCs w:val="22"/>
        </w:rPr>
        <w:tab/>
        <w:t>Za wykonanie przedmiotu umowy, o którym mowa w § 1, strony ustalają dla Wykonawcy następujące wynagrodzenie ryczałtowe:</w:t>
      </w:r>
    </w:p>
    <w:p w:rsidR="00DE0968" w:rsidRDefault="00DE0968" w:rsidP="00DE0968">
      <w:pPr>
        <w:tabs>
          <w:tab w:val="left" w:pos="426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</w:p>
    <w:p w:rsidR="00DE0968" w:rsidRPr="000E7820" w:rsidRDefault="00DE0968" w:rsidP="00DE0968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netto: 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>…………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zł,</w:t>
      </w:r>
    </w:p>
    <w:p w:rsidR="00DE0968" w:rsidRPr="000E7820" w:rsidRDefault="00DE0968" w:rsidP="00DE0968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Podatek od towarów i usług VAT, tj. </w:t>
      </w:r>
      <w:r w:rsidRPr="000E7820">
        <w:rPr>
          <w:rFonts w:asciiTheme="minorHAnsi" w:hAnsiTheme="minorHAnsi" w:cs="Palatino Linotype"/>
          <w:b/>
          <w:sz w:val="22"/>
          <w:szCs w:val="22"/>
        </w:rPr>
        <w:t>…………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zł,</w:t>
      </w:r>
    </w:p>
    <w:p w:rsidR="00DE0968" w:rsidRPr="00DE0968" w:rsidRDefault="00DE0968" w:rsidP="00DE0968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b/>
          <w:sz w:val="22"/>
          <w:szCs w:val="22"/>
        </w:rPr>
      </w:pPr>
      <w:r w:rsidRPr="00DE0968">
        <w:rPr>
          <w:rFonts w:asciiTheme="minorHAnsi" w:hAnsiTheme="minorHAnsi" w:cs="Palatino Linotype"/>
          <w:b/>
          <w:sz w:val="22"/>
          <w:szCs w:val="22"/>
        </w:rPr>
        <w:t>Cena brutto:</w:t>
      </w:r>
      <w:r w:rsidRPr="00DE0968">
        <w:rPr>
          <w:rFonts w:asciiTheme="minorHAnsi" w:hAnsiTheme="minorHAnsi" w:cs="Palatino Linotype"/>
          <w:b/>
          <w:bCs/>
          <w:sz w:val="22"/>
          <w:szCs w:val="22"/>
        </w:rPr>
        <w:t xml:space="preserve"> ………</w:t>
      </w:r>
      <w:r w:rsidRPr="00DE0968">
        <w:rPr>
          <w:rFonts w:asciiTheme="minorHAnsi" w:hAnsiTheme="minorHAnsi" w:cs="Palatino Linotype"/>
          <w:b/>
          <w:sz w:val="22"/>
          <w:szCs w:val="22"/>
        </w:rPr>
        <w:t xml:space="preserve"> zł</w:t>
      </w:r>
    </w:p>
    <w:p w:rsidR="00DE0968" w:rsidRPr="000E7820" w:rsidRDefault="00DE0968" w:rsidP="00DE0968">
      <w:pPr>
        <w:pStyle w:val="Tekstpodstawowy21"/>
        <w:spacing w:line="240" w:lineRule="auto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>Słownie brutto: ……………………...zł …/100</w:t>
      </w:r>
    </w:p>
    <w:p w:rsidR="00DE0968" w:rsidRDefault="00DE0968" w:rsidP="00783D89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</w:rPr>
      </w:pPr>
    </w:p>
    <w:p w:rsidR="00DE0968" w:rsidRPr="00DE0968" w:rsidRDefault="00DE0968" w:rsidP="00783D89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  <w:u w:val="single"/>
        </w:rPr>
      </w:pPr>
      <w:r w:rsidRPr="00DE0968">
        <w:rPr>
          <w:rFonts w:asciiTheme="minorHAnsi" w:hAnsiTheme="minorHAnsi" w:cs="Palatino Linotype"/>
          <w:sz w:val="22"/>
          <w:szCs w:val="22"/>
          <w:u w:val="single"/>
        </w:rPr>
        <w:t>w tym:</w:t>
      </w:r>
    </w:p>
    <w:p w:rsidR="00DE0968" w:rsidRDefault="00DE0968" w:rsidP="00783D89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</w:rPr>
      </w:pPr>
    </w:p>
    <w:p w:rsidR="00783D89" w:rsidRPr="000E7820" w:rsidRDefault="00DE0968" w:rsidP="00783D89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lastRenderedPageBreak/>
        <w:tab/>
      </w:r>
      <w:r w:rsidR="00783D89" w:rsidRPr="000E7820">
        <w:rPr>
          <w:rFonts w:asciiTheme="minorHAnsi" w:hAnsiTheme="minorHAnsi" w:cs="Palatino Linotype"/>
          <w:sz w:val="22"/>
          <w:szCs w:val="22"/>
        </w:rPr>
        <w:t xml:space="preserve">a) za </w:t>
      </w:r>
      <w:r w:rsidR="00783D89">
        <w:rPr>
          <w:rFonts w:asciiTheme="minorHAnsi" w:hAnsiTheme="minorHAnsi" w:cs="Palatino Linotype"/>
          <w:sz w:val="22"/>
          <w:szCs w:val="22"/>
        </w:rPr>
        <w:t xml:space="preserve">1 </w:t>
      </w:r>
      <w:r w:rsidR="00783D89" w:rsidRPr="000E7820">
        <w:rPr>
          <w:rFonts w:asciiTheme="minorHAnsi" w:hAnsiTheme="minorHAnsi" w:cs="Palatino Linotype"/>
          <w:sz w:val="22"/>
          <w:szCs w:val="22"/>
        </w:rPr>
        <w:t>etap: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netto: </w:t>
      </w:r>
      <w:r>
        <w:rPr>
          <w:rFonts w:asciiTheme="minorHAnsi" w:hAnsiTheme="minorHAnsi" w:cs="Palatino Linotype"/>
          <w:bCs/>
          <w:sz w:val="22"/>
          <w:szCs w:val="22"/>
        </w:rPr>
        <w:t>……………..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0E7820">
        <w:rPr>
          <w:rFonts w:asciiTheme="minorHAnsi" w:hAnsiTheme="minorHAnsi" w:cs="Palatino Linotype"/>
          <w:sz w:val="22"/>
          <w:szCs w:val="22"/>
        </w:rPr>
        <w:t>zł,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Podatek od towarów i usług </w:t>
      </w:r>
      <w:r>
        <w:rPr>
          <w:rFonts w:asciiTheme="minorHAnsi" w:hAnsiTheme="minorHAnsi" w:cs="Palatino Linotype"/>
          <w:sz w:val="22"/>
          <w:szCs w:val="22"/>
        </w:rPr>
        <w:t>VAT</w:t>
      </w:r>
      <w:r w:rsidRPr="000E7820">
        <w:rPr>
          <w:rFonts w:asciiTheme="minorHAnsi" w:hAnsiTheme="minorHAnsi" w:cs="Palatino Linotype"/>
          <w:sz w:val="22"/>
          <w:szCs w:val="22"/>
        </w:rPr>
        <w:t xml:space="preserve">, tj. </w:t>
      </w:r>
      <w:r>
        <w:rPr>
          <w:rFonts w:asciiTheme="minorHAnsi" w:hAnsiTheme="minorHAnsi" w:cs="Palatino Linotype"/>
          <w:sz w:val="22"/>
          <w:szCs w:val="22"/>
        </w:rPr>
        <w:t>………………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zł,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brutto: </w:t>
      </w:r>
      <w:r>
        <w:rPr>
          <w:rFonts w:asciiTheme="minorHAnsi" w:hAnsiTheme="minorHAnsi" w:cs="Palatino Linotype"/>
          <w:bCs/>
          <w:sz w:val="22"/>
          <w:szCs w:val="22"/>
        </w:rPr>
        <w:t>………………….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0E7820">
        <w:rPr>
          <w:rFonts w:asciiTheme="minorHAnsi" w:hAnsiTheme="minorHAnsi" w:cs="Palatino Linotype"/>
          <w:sz w:val="22"/>
          <w:szCs w:val="22"/>
        </w:rPr>
        <w:t>zł</w:t>
      </w:r>
    </w:p>
    <w:p w:rsidR="00783D89" w:rsidRDefault="00783D89" w:rsidP="00783D89">
      <w:pPr>
        <w:tabs>
          <w:tab w:val="left" w:pos="426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</w:r>
    </w:p>
    <w:p w:rsidR="00783D89" w:rsidRPr="000E7820" w:rsidRDefault="00783D89" w:rsidP="00783D89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  <w:t xml:space="preserve">b) za 2 </w:t>
      </w:r>
      <w:r w:rsidRPr="000E7820">
        <w:rPr>
          <w:rFonts w:asciiTheme="minorHAnsi" w:hAnsiTheme="minorHAnsi" w:cs="Palatino Linotype"/>
          <w:sz w:val="22"/>
          <w:szCs w:val="22"/>
        </w:rPr>
        <w:t>etap</w:t>
      </w:r>
      <w:r>
        <w:rPr>
          <w:rFonts w:asciiTheme="minorHAnsi" w:hAnsiTheme="minorHAnsi" w:cs="Palatino Linotype"/>
          <w:sz w:val="22"/>
          <w:szCs w:val="22"/>
        </w:rPr>
        <w:t>, podetap 2.1</w:t>
      </w:r>
      <w:r w:rsidRPr="000E7820">
        <w:rPr>
          <w:rFonts w:asciiTheme="minorHAnsi" w:hAnsiTheme="minorHAnsi" w:cs="Palatino Linotype"/>
          <w:sz w:val="22"/>
          <w:szCs w:val="22"/>
        </w:rPr>
        <w:t>: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netto: </w:t>
      </w:r>
      <w:r>
        <w:rPr>
          <w:rFonts w:asciiTheme="minorHAnsi" w:hAnsiTheme="minorHAnsi" w:cs="Palatino Linotype"/>
          <w:bCs/>
          <w:sz w:val="22"/>
          <w:szCs w:val="22"/>
        </w:rPr>
        <w:t>……………..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0E7820">
        <w:rPr>
          <w:rFonts w:asciiTheme="minorHAnsi" w:hAnsiTheme="minorHAnsi" w:cs="Palatino Linotype"/>
          <w:sz w:val="22"/>
          <w:szCs w:val="22"/>
        </w:rPr>
        <w:t>zł,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Podatek od towarów i usług </w:t>
      </w:r>
      <w:r>
        <w:rPr>
          <w:rFonts w:asciiTheme="minorHAnsi" w:hAnsiTheme="minorHAnsi" w:cs="Palatino Linotype"/>
          <w:sz w:val="22"/>
          <w:szCs w:val="22"/>
        </w:rPr>
        <w:t>VAT</w:t>
      </w:r>
      <w:r w:rsidRPr="000E7820">
        <w:rPr>
          <w:rFonts w:asciiTheme="minorHAnsi" w:hAnsiTheme="minorHAnsi" w:cs="Palatino Linotype"/>
          <w:sz w:val="22"/>
          <w:szCs w:val="22"/>
        </w:rPr>
        <w:t xml:space="preserve">, tj. </w:t>
      </w:r>
      <w:r>
        <w:rPr>
          <w:rFonts w:asciiTheme="minorHAnsi" w:hAnsiTheme="minorHAnsi" w:cs="Palatino Linotype"/>
          <w:sz w:val="22"/>
          <w:szCs w:val="22"/>
        </w:rPr>
        <w:t>………………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zł,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brutto: </w:t>
      </w:r>
      <w:r>
        <w:rPr>
          <w:rFonts w:asciiTheme="minorHAnsi" w:hAnsiTheme="minorHAnsi" w:cs="Palatino Linotype"/>
          <w:bCs/>
          <w:sz w:val="22"/>
          <w:szCs w:val="22"/>
        </w:rPr>
        <w:t>………………….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0E7820">
        <w:rPr>
          <w:rFonts w:asciiTheme="minorHAnsi" w:hAnsiTheme="minorHAnsi" w:cs="Palatino Linotype"/>
          <w:sz w:val="22"/>
          <w:szCs w:val="22"/>
        </w:rPr>
        <w:t>zł</w:t>
      </w:r>
    </w:p>
    <w:p w:rsidR="00783D89" w:rsidRDefault="00783D89" w:rsidP="00783D89">
      <w:pPr>
        <w:tabs>
          <w:tab w:val="left" w:pos="426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</w:p>
    <w:p w:rsidR="00783D89" w:rsidRPr="000E7820" w:rsidRDefault="00783D89" w:rsidP="00783D89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  <w:t>c</w:t>
      </w:r>
      <w:r w:rsidRPr="000E7820">
        <w:rPr>
          <w:rFonts w:asciiTheme="minorHAnsi" w:hAnsiTheme="minorHAnsi" w:cs="Palatino Linotype"/>
          <w:sz w:val="22"/>
          <w:szCs w:val="22"/>
        </w:rPr>
        <w:t xml:space="preserve">) za </w:t>
      </w:r>
      <w:r>
        <w:rPr>
          <w:rFonts w:asciiTheme="minorHAnsi" w:hAnsiTheme="minorHAnsi" w:cs="Palatino Linotype"/>
          <w:sz w:val="22"/>
          <w:szCs w:val="22"/>
        </w:rPr>
        <w:t>2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etap</w:t>
      </w:r>
      <w:r>
        <w:rPr>
          <w:rFonts w:asciiTheme="minorHAnsi" w:hAnsiTheme="minorHAnsi" w:cs="Palatino Linotype"/>
          <w:sz w:val="22"/>
          <w:szCs w:val="22"/>
        </w:rPr>
        <w:t>, podetap 2.2</w:t>
      </w:r>
      <w:r w:rsidRPr="000E7820">
        <w:rPr>
          <w:rFonts w:asciiTheme="minorHAnsi" w:hAnsiTheme="minorHAnsi" w:cs="Palatino Linotype"/>
          <w:sz w:val="22"/>
          <w:szCs w:val="22"/>
        </w:rPr>
        <w:t>: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netto: </w:t>
      </w:r>
      <w:r>
        <w:rPr>
          <w:rFonts w:asciiTheme="minorHAnsi" w:hAnsiTheme="minorHAnsi" w:cs="Palatino Linotype"/>
          <w:bCs/>
          <w:sz w:val="22"/>
          <w:szCs w:val="22"/>
        </w:rPr>
        <w:t>……………..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0E7820">
        <w:rPr>
          <w:rFonts w:asciiTheme="minorHAnsi" w:hAnsiTheme="minorHAnsi" w:cs="Palatino Linotype"/>
          <w:sz w:val="22"/>
          <w:szCs w:val="22"/>
        </w:rPr>
        <w:t>zł,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Podatek od towarów i usług </w:t>
      </w:r>
      <w:r>
        <w:rPr>
          <w:rFonts w:asciiTheme="minorHAnsi" w:hAnsiTheme="minorHAnsi" w:cs="Palatino Linotype"/>
          <w:sz w:val="22"/>
          <w:szCs w:val="22"/>
        </w:rPr>
        <w:t>VAT</w:t>
      </w:r>
      <w:r w:rsidRPr="000E7820">
        <w:rPr>
          <w:rFonts w:asciiTheme="minorHAnsi" w:hAnsiTheme="minorHAnsi" w:cs="Palatino Linotype"/>
          <w:sz w:val="22"/>
          <w:szCs w:val="22"/>
        </w:rPr>
        <w:t xml:space="preserve">, tj. </w:t>
      </w:r>
      <w:r>
        <w:rPr>
          <w:rFonts w:asciiTheme="minorHAnsi" w:hAnsiTheme="minorHAnsi" w:cs="Palatino Linotype"/>
          <w:sz w:val="22"/>
          <w:szCs w:val="22"/>
        </w:rPr>
        <w:t>………………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zł,</w:t>
      </w:r>
    </w:p>
    <w:p w:rsidR="00783D89" w:rsidRPr="000E7820" w:rsidRDefault="00783D89" w:rsidP="00783D89">
      <w:pPr>
        <w:tabs>
          <w:tab w:val="left" w:pos="191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brutto: </w:t>
      </w:r>
      <w:r>
        <w:rPr>
          <w:rFonts w:asciiTheme="minorHAnsi" w:hAnsiTheme="minorHAnsi" w:cs="Palatino Linotype"/>
          <w:bCs/>
          <w:sz w:val="22"/>
          <w:szCs w:val="22"/>
        </w:rPr>
        <w:t>………………….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0E7820">
        <w:rPr>
          <w:rFonts w:asciiTheme="minorHAnsi" w:hAnsiTheme="minorHAnsi" w:cs="Palatino Linotype"/>
          <w:sz w:val="22"/>
          <w:szCs w:val="22"/>
        </w:rPr>
        <w:t>zł</w:t>
      </w:r>
    </w:p>
    <w:p w:rsidR="00783D89" w:rsidRDefault="00783D89" w:rsidP="00783D89">
      <w:pPr>
        <w:tabs>
          <w:tab w:val="left" w:pos="426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</w:p>
    <w:p w:rsidR="00783D89" w:rsidRPr="000E7820" w:rsidRDefault="00783D89" w:rsidP="00783D89">
      <w:pPr>
        <w:tabs>
          <w:tab w:val="left" w:pos="426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  <w:t>d</w:t>
      </w:r>
      <w:r w:rsidRPr="000E7820">
        <w:rPr>
          <w:rFonts w:asciiTheme="minorHAnsi" w:hAnsiTheme="minorHAnsi" w:cs="Palatino Linotype"/>
          <w:sz w:val="22"/>
          <w:szCs w:val="22"/>
        </w:rPr>
        <w:t xml:space="preserve">) za </w:t>
      </w:r>
      <w:r>
        <w:rPr>
          <w:rFonts w:asciiTheme="minorHAnsi" w:hAnsiTheme="minorHAnsi" w:cs="Palatino Linotype"/>
          <w:sz w:val="22"/>
          <w:szCs w:val="22"/>
        </w:rPr>
        <w:t>3 i 4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etap:</w:t>
      </w:r>
    </w:p>
    <w:p w:rsidR="00783D89" w:rsidRPr="000E7820" w:rsidRDefault="00783D89" w:rsidP="00783D89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netto: </w:t>
      </w:r>
      <w:r>
        <w:rPr>
          <w:rFonts w:asciiTheme="minorHAnsi" w:hAnsiTheme="minorHAnsi" w:cs="Palatino Linotype"/>
          <w:bCs/>
          <w:sz w:val="22"/>
          <w:szCs w:val="22"/>
        </w:rPr>
        <w:t>………………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0E7820">
        <w:rPr>
          <w:rFonts w:asciiTheme="minorHAnsi" w:hAnsiTheme="minorHAnsi" w:cs="Palatino Linotype"/>
          <w:sz w:val="22"/>
          <w:szCs w:val="22"/>
        </w:rPr>
        <w:t>zł,</w:t>
      </w:r>
    </w:p>
    <w:p w:rsidR="00783D89" w:rsidRPr="000E7820" w:rsidRDefault="00783D89" w:rsidP="00783D89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Podatek od towarów i usług VAT, tj. </w:t>
      </w:r>
      <w:r>
        <w:rPr>
          <w:rFonts w:asciiTheme="minorHAnsi" w:hAnsiTheme="minorHAnsi" w:cs="Palatino Linotype"/>
          <w:sz w:val="22"/>
          <w:szCs w:val="22"/>
        </w:rPr>
        <w:t>…………………..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zł,</w:t>
      </w:r>
    </w:p>
    <w:p w:rsidR="00783D89" w:rsidRPr="000E7820" w:rsidRDefault="00783D89" w:rsidP="00783D89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brutto: </w:t>
      </w:r>
      <w:r>
        <w:rPr>
          <w:rFonts w:asciiTheme="minorHAnsi" w:hAnsiTheme="minorHAnsi" w:cs="Palatino Linotype"/>
          <w:bCs/>
          <w:sz w:val="22"/>
          <w:szCs w:val="22"/>
        </w:rPr>
        <w:t>…………………….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</w:t>
      </w:r>
    </w:p>
    <w:p w:rsidR="00783D89" w:rsidRDefault="00783D89" w:rsidP="00783D89">
      <w:pPr>
        <w:tabs>
          <w:tab w:val="left" w:pos="426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</w:r>
    </w:p>
    <w:p w:rsidR="00783D89" w:rsidRPr="000E7820" w:rsidRDefault="00783D89" w:rsidP="00783D89">
      <w:pPr>
        <w:tabs>
          <w:tab w:val="left" w:pos="426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  <w:t>e) za nadzór autorski</w:t>
      </w:r>
      <w:r w:rsidR="0068799B">
        <w:rPr>
          <w:rFonts w:asciiTheme="minorHAnsi" w:hAnsiTheme="minorHAnsi" w:cs="Palatino Linotype"/>
          <w:sz w:val="22"/>
          <w:szCs w:val="22"/>
        </w:rPr>
        <w:t>:</w:t>
      </w:r>
    </w:p>
    <w:p w:rsidR="00783D89" w:rsidRPr="000E7820" w:rsidRDefault="00783D89" w:rsidP="00783D89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netto: </w:t>
      </w:r>
      <w:r>
        <w:rPr>
          <w:rFonts w:asciiTheme="minorHAnsi" w:hAnsiTheme="minorHAnsi" w:cs="Palatino Linotype"/>
          <w:bCs/>
          <w:sz w:val="22"/>
          <w:szCs w:val="22"/>
        </w:rPr>
        <w:t>………………</w:t>
      </w:r>
      <w:r w:rsidRPr="000E7820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0E7820">
        <w:rPr>
          <w:rFonts w:asciiTheme="minorHAnsi" w:hAnsiTheme="minorHAnsi" w:cs="Palatino Linotype"/>
          <w:sz w:val="22"/>
          <w:szCs w:val="22"/>
        </w:rPr>
        <w:t>zł,</w:t>
      </w:r>
    </w:p>
    <w:p w:rsidR="00783D89" w:rsidRPr="000E7820" w:rsidRDefault="00783D89" w:rsidP="00783D89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Podatek od towarów i usług VAT, tj. </w:t>
      </w:r>
      <w:r>
        <w:rPr>
          <w:rFonts w:asciiTheme="minorHAnsi" w:hAnsiTheme="minorHAnsi" w:cs="Palatino Linotype"/>
          <w:sz w:val="22"/>
          <w:szCs w:val="22"/>
        </w:rPr>
        <w:t>…………………..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zł,</w:t>
      </w:r>
    </w:p>
    <w:p w:rsidR="00783D89" w:rsidRPr="000E7820" w:rsidRDefault="00783D89" w:rsidP="00783D89">
      <w:pPr>
        <w:tabs>
          <w:tab w:val="left" w:pos="2484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 xml:space="preserve">Cena brutto: </w:t>
      </w:r>
      <w:r>
        <w:rPr>
          <w:rFonts w:asciiTheme="minorHAnsi" w:hAnsiTheme="minorHAnsi" w:cs="Palatino Linotype"/>
          <w:bCs/>
          <w:sz w:val="22"/>
          <w:szCs w:val="22"/>
        </w:rPr>
        <w:t>…………………….</w:t>
      </w:r>
      <w:r w:rsidRPr="000E7820">
        <w:rPr>
          <w:rFonts w:asciiTheme="minorHAnsi" w:hAnsiTheme="minorHAnsi" w:cs="Palatino Linotype"/>
          <w:sz w:val="22"/>
          <w:szCs w:val="22"/>
        </w:rPr>
        <w:t xml:space="preserve"> zł</w:t>
      </w:r>
    </w:p>
    <w:p w:rsidR="00C0746F" w:rsidRPr="004435D7" w:rsidRDefault="00783D89" w:rsidP="00DE0968">
      <w:pPr>
        <w:tabs>
          <w:tab w:val="left" w:pos="426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</w:r>
    </w:p>
    <w:p w:rsidR="000D759C" w:rsidRPr="004435D7" w:rsidRDefault="000D759C" w:rsidP="000D759C">
      <w:pPr>
        <w:numPr>
          <w:ilvl w:val="0"/>
          <w:numId w:val="14"/>
        </w:numPr>
        <w:tabs>
          <w:tab w:val="left" w:pos="36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Wynagrodzenie, o którym mowa w ust. 1</w:t>
      </w:r>
      <w:r w:rsidR="00DF2616" w:rsidRPr="004435D7">
        <w:rPr>
          <w:rFonts w:asciiTheme="minorHAnsi" w:hAnsiTheme="minorHAnsi" w:cs="Palatino Linotype"/>
          <w:sz w:val="22"/>
          <w:szCs w:val="22"/>
        </w:rPr>
        <w:t>,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jest wynagrodzeniem ryczałtowym i obejmuje również wynagrodzenie z tytułu przeniesienia praw autorskich majątkowy</w:t>
      </w:r>
      <w:r w:rsidR="00A11EEC">
        <w:rPr>
          <w:rFonts w:asciiTheme="minorHAnsi" w:hAnsiTheme="minorHAnsi" w:cs="Palatino Linotype"/>
          <w:sz w:val="22"/>
          <w:szCs w:val="22"/>
        </w:rPr>
        <w:t xml:space="preserve">ch i autorskich praw zależnych </w:t>
      </w:r>
      <w:r w:rsidRPr="004435D7">
        <w:rPr>
          <w:rFonts w:asciiTheme="minorHAnsi" w:hAnsiTheme="minorHAnsi" w:cs="Palatino Linotype"/>
          <w:sz w:val="22"/>
          <w:szCs w:val="22"/>
        </w:rPr>
        <w:t>oraz przeniesienie na Zamawiającego własności egzemplarzy, na których utrwalono utwory, a także wynagrodzenie, o którym mowa w § 3 umowy, koszty uzyskania wszelkich niezbędnych wymaganych opinii, uzgodnień  i sprawdzeń rozwiązań projektowych oraz wszelkie inne koszty, które mogą być poniesione w związku z wykonywaniem niniejszej umowy.</w:t>
      </w:r>
    </w:p>
    <w:p w:rsidR="000E7820" w:rsidRDefault="000D759C" w:rsidP="000D759C">
      <w:pPr>
        <w:numPr>
          <w:ilvl w:val="0"/>
          <w:numId w:val="14"/>
        </w:numPr>
        <w:tabs>
          <w:tab w:val="left" w:pos="36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Zapłata wynagrodzenia ryczałtowego </w:t>
      </w:r>
      <w:r w:rsidRPr="000E7820">
        <w:rPr>
          <w:rFonts w:asciiTheme="minorHAnsi" w:hAnsiTheme="minorHAnsi" w:cs="Palatino Linotype"/>
          <w:sz w:val="22"/>
          <w:szCs w:val="22"/>
        </w:rPr>
        <w:t xml:space="preserve">będzie następowała </w:t>
      </w:r>
      <w:r w:rsidR="00786310">
        <w:rPr>
          <w:rFonts w:asciiTheme="minorHAnsi" w:hAnsiTheme="minorHAnsi" w:cs="Palatino Linotype"/>
          <w:sz w:val="22"/>
          <w:szCs w:val="22"/>
        </w:rPr>
        <w:t xml:space="preserve">przez KPIM sp. z o. o. </w:t>
      </w:r>
      <w:r w:rsidR="00905C71">
        <w:rPr>
          <w:rFonts w:asciiTheme="minorHAnsi" w:hAnsiTheme="minorHAnsi" w:cs="Palatino Linotype"/>
          <w:sz w:val="22"/>
          <w:szCs w:val="22"/>
        </w:rPr>
        <w:t xml:space="preserve">i WSS we Włocławku </w:t>
      </w:r>
      <w:r w:rsidRPr="000E7820">
        <w:rPr>
          <w:rFonts w:asciiTheme="minorHAnsi" w:hAnsiTheme="minorHAnsi" w:cs="Palatino Linotype"/>
          <w:sz w:val="22"/>
          <w:szCs w:val="22"/>
        </w:rPr>
        <w:t>w cz</w:t>
      </w:r>
      <w:r w:rsidR="00DF2616" w:rsidRPr="000E7820">
        <w:rPr>
          <w:rFonts w:asciiTheme="minorHAnsi" w:hAnsiTheme="minorHAnsi" w:cs="Palatino Linotype"/>
          <w:sz w:val="22"/>
          <w:szCs w:val="22"/>
        </w:rPr>
        <w:t>ęściach na podstawie faktur VAT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wystawianych po</w:t>
      </w:r>
      <w:r w:rsidR="000E7820">
        <w:rPr>
          <w:rFonts w:asciiTheme="minorHAnsi" w:hAnsiTheme="minorHAnsi" w:cs="Palatino Linotype"/>
          <w:sz w:val="22"/>
          <w:szCs w:val="22"/>
        </w:rPr>
        <w:t>:</w:t>
      </w:r>
    </w:p>
    <w:p w:rsidR="00783D89" w:rsidRPr="00783D89" w:rsidRDefault="00783D89" w:rsidP="00783D89">
      <w:pPr>
        <w:pStyle w:val="Akapitzlist"/>
        <w:suppressAutoHyphens/>
        <w:spacing w:before="60" w:after="60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 w:rsidRPr="00783D89">
        <w:rPr>
          <w:rFonts w:asciiTheme="minorHAnsi" w:hAnsiTheme="minorHAnsi" w:cs="Palatino Linotype"/>
          <w:sz w:val="22"/>
          <w:szCs w:val="22"/>
        </w:rPr>
        <w:t xml:space="preserve">a) zrealizowaniu etapu 1 o którym mowa w § 1 ust. 3 niniejszej Umowy, </w:t>
      </w:r>
    </w:p>
    <w:p w:rsidR="00783D89" w:rsidRPr="00783D89" w:rsidRDefault="00783D89" w:rsidP="00783D89">
      <w:pPr>
        <w:pStyle w:val="Akapitzlist"/>
        <w:suppressAutoHyphens/>
        <w:spacing w:before="60" w:after="60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 w:rsidRPr="00783D89">
        <w:rPr>
          <w:rFonts w:asciiTheme="minorHAnsi" w:hAnsiTheme="minorHAnsi" w:cs="Palatino Linotype"/>
          <w:sz w:val="22"/>
          <w:szCs w:val="22"/>
        </w:rPr>
        <w:t xml:space="preserve">b) zrealizowaniu podetapu 2.1 o którym mowa w § 1 ust. 3 niniejszej Umowy, </w:t>
      </w:r>
    </w:p>
    <w:p w:rsidR="00783D89" w:rsidRPr="00783D89" w:rsidRDefault="00783D89" w:rsidP="00783D89">
      <w:pPr>
        <w:pStyle w:val="Akapitzlist"/>
        <w:suppressAutoHyphens/>
        <w:spacing w:before="60" w:after="60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 w:rsidRPr="00783D89">
        <w:rPr>
          <w:rFonts w:asciiTheme="minorHAnsi" w:hAnsiTheme="minorHAnsi" w:cs="Palatino Linotype"/>
          <w:sz w:val="22"/>
          <w:szCs w:val="22"/>
        </w:rPr>
        <w:t xml:space="preserve">c) zrealizowaniu podetapu 2.2 o którym mowa w § 1 ust. 3 niniejszej Umowy, </w:t>
      </w:r>
    </w:p>
    <w:p w:rsidR="00783D89" w:rsidRPr="00783D89" w:rsidRDefault="00783D89" w:rsidP="00783D89">
      <w:pPr>
        <w:pStyle w:val="Akapitzlist"/>
        <w:suppressAutoHyphens/>
        <w:spacing w:before="60" w:after="60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 w:rsidRPr="00783D89">
        <w:rPr>
          <w:rFonts w:asciiTheme="minorHAnsi" w:hAnsiTheme="minorHAnsi" w:cs="Palatino Linotype"/>
          <w:sz w:val="22"/>
          <w:szCs w:val="22"/>
        </w:rPr>
        <w:t>d) zrealizowaniu etapów 3 i 4  o których mowa w § 1 ust. 3 niniejszej Umowy,</w:t>
      </w:r>
    </w:p>
    <w:p w:rsidR="00B44B5A" w:rsidRPr="006725F0" w:rsidRDefault="00783D89" w:rsidP="00783D89">
      <w:pPr>
        <w:pStyle w:val="Akapitzlist"/>
        <w:suppressAutoHyphens/>
        <w:spacing w:before="60" w:after="60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 w:rsidRPr="00783D89">
        <w:rPr>
          <w:rFonts w:asciiTheme="minorHAnsi" w:hAnsiTheme="minorHAnsi" w:cs="Palatino Linotype"/>
          <w:sz w:val="22"/>
          <w:szCs w:val="22"/>
        </w:rPr>
        <w:t xml:space="preserve">e) realizacji </w:t>
      </w:r>
      <w:r w:rsidRPr="00A1662F">
        <w:rPr>
          <w:rFonts w:asciiTheme="minorHAnsi" w:hAnsiTheme="minorHAnsi" w:cs="Palatino Linotype"/>
          <w:sz w:val="22"/>
          <w:szCs w:val="22"/>
        </w:rPr>
        <w:t xml:space="preserve">nadzoru autorskiego – wartość nadzoru autorskiego proporcjonalna do wartości wykonanych i zafakturowanych robót budowlano – montażowych. </w:t>
      </w:r>
      <w:r w:rsidR="00805624" w:rsidRPr="00A1662F">
        <w:rPr>
          <w:rFonts w:asciiTheme="minorHAnsi" w:eastAsia="TimesNewRomanPS-BoldMT" w:hAnsiTheme="minorHAnsi" w:cstheme="minorHAnsi"/>
          <w:sz w:val="22"/>
          <w:szCs w:val="22"/>
        </w:rPr>
        <w:t xml:space="preserve">Wartość nadzoru autorskiego </w:t>
      </w:r>
      <w:r w:rsidR="002145AB" w:rsidRPr="00A1662F">
        <w:rPr>
          <w:rFonts w:asciiTheme="minorHAnsi" w:eastAsia="TimesNewRomanPS-BoldMT" w:hAnsiTheme="minorHAnsi" w:cstheme="minorHAnsi"/>
          <w:sz w:val="22"/>
          <w:szCs w:val="22"/>
        </w:rPr>
        <w:t>wyniesie</w:t>
      </w:r>
      <w:r w:rsidR="0068799B" w:rsidRPr="00A1662F">
        <w:rPr>
          <w:rFonts w:asciiTheme="minorHAnsi" w:eastAsia="TimesNewRomanPS-BoldMT" w:hAnsiTheme="minorHAnsi" w:cstheme="minorHAnsi"/>
          <w:sz w:val="22"/>
          <w:szCs w:val="22"/>
        </w:rPr>
        <w:t xml:space="preserve"> minimum</w:t>
      </w:r>
      <w:r w:rsidR="00805624" w:rsidRPr="00A1662F">
        <w:rPr>
          <w:rFonts w:asciiTheme="minorHAnsi" w:eastAsia="TimesNewRomanPS-BoldMT" w:hAnsiTheme="minorHAnsi" w:cstheme="minorHAnsi"/>
          <w:sz w:val="22"/>
          <w:szCs w:val="22"/>
        </w:rPr>
        <w:t xml:space="preserve"> </w:t>
      </w:r>
      <w:r w:rsidR="00E1113E" w:rsidRPr="00A1662F">
        <w:rPr>
          <w:rFonts w:asciiTheme="minorHAnsi" w:eastAsia="TimesNewRomanPS-BoldMT" w:hAnsiTheme="minorHAnsi" w:cstheme="minorHAnsi"/>
          <w:b/>
          <w:sz w:val="22"/>
          <w:szCs w:val="22"/>
        </w:rPr>
        <w:t>5</w:t>
      </w:r>
      <w:r w:rsidR="00805624" w:rsidRPr="00A1662F">
        <w:rPr>
          <w:rFonts w:asciiTheme="minorHAnsi" w:eastAsia="TimesNewRomanPS-BoldMT" w:hAnsiTheme="minorHAnsi" w:cstheme="minorHAnsi"/>
          <w:b/>
          <w:sz w:val="22"/>
          <w:szCs w:val="22"/>
        </w:rPr>
        <w:t xml:space="preserve"> % </w:t>
      </w:r>
      <w:r w:rsidR="00805624" w:rsidRPr="00A1662F">
        <w:rPr>
          <w:rFonts w:asciiTheme="minorHAnsi" w:eastAsia="TimesNewRomanPS-BoldMT" w:hAnsiTheme="minorHAnsi" w:cstheme="minorHAnsi"/>
          <w:sz w:val="22"/>
          <w:szCs w:val="22"/>
        </w:rPr>
        <w:t xml:space="preserve">kwoty brutto </w:t>
      </w:r>
      <w:r w:rsidR="00D35D5A" w:rsidRPr="00A1662F">
        <w:rPr>
          <w:rFonts w:asciiTheme="minorHAnsi" w:eastAsia="TimesNewRomanPS-BoldMT" w:hAnsiTheme="minorHAnsi" w:cstheme="minorHAnsi"/>
          <w:sz w:val="22"/>
          <w:szCs w:val="22"/>
        </w:rPr>
        <w:t xml:space="preserve">za </w:t>
      </w:r>
      <w:r w:rsidR="000E508F" w:rsidRPr="00A1662F">
        <w:rPr>
          <w:rFonts w:asciiTheme="minorHAnsi" w:eastAsia="TimesNewRomanPS-BoldMT" w:hAnsiTheme="minorHAnsi" w:cstheme="minorHAnsi"/>
          <w:sz w:val="22"/>
          <w:szCs w:val="22"/>
        </w:rPr>
        <w:t>wykonanie etapów</w:t>
      </w:r>
      <w:r w:rsidR="00D35D5A" w:rsidRPr="00A1662F">
        <w:rPr>
          <w:rFonts w:asciiTheme="minorHAnsi" w:eastAsia="TimesNewRomanPS-BoldMT" w:hAnsiTheme="minorHAnsi" w:cstheme="minorHAnsi"/>
          <w:sz w:val="22"/>
          <w:szCs w:val="22"/>
        </w:rPr>
        <w:t xml:space="preserve"> 1-4</w:t>
      </w:r>
      <w:r w:rsidR="00805624" w:rsidRPr="00A1662F">
        <w:rPr>
          <w:rFonts w:asciiTheme="minorHAnsi" w:eastAsia="TimesNewRomanPS-BoldMT" w:hAnsiTheme="minorHAnsi" w:cstheme="minorHAnsi"/>
          <w:sz w:val="22"/>
          <w:szCs w:val="22"/>
        </w:rPr>
        <w:t>.</w:t>
      </w:r>
      <w:r w:rsidR="00DE0968">
        <w:rPr>
          <w:rFonts w:asciiTheme="minorHAnsi" w:eastAsia="TimesNewRomanPS-BoldMT" w:hAnsiTheme="minorHAnsi" w:cstheme="minorHAnsi"/>
          <w:sz w:val="22"/>
          <w:szCs w:val="22"/>
        </w:rPr>
        <w:t xml:space="preserve"> Zapłata wynagrodzenia za nadzór autorski następować będzie w okresach nie częstszych niż kwartalne.</w:t>
      </w:r>
    </w:p>
    <w:p w:rsidR="000D759C" w:rsidRPr="006725F0" w:rsidRDefault="000D759C" w:rsidP="002A5F55">
      <w:pPr>
        <w:numPr>
          <w:ilvl w:val="0"/>
          <w:numId w:val="14"/>
        </w:numPr>
        <w:tabs>
          <w:tab w:val="left" w:pos="36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6725F0">
        <w:rPr>
          <w:rFonts w:asciiTheme="minorHAnsi" w:hAnsiTheme="minorHAnsi" w:cs="Palatino Linotype"/>
          <w:sz w:val="22"/>
          <w:szCs w:val="22"/>
        </w:rPr>
        <w:t xml:space="preserve">Podstawą wystawienia faktury VAT za dokumentację projektową jest podpisany przez </w:t>
      </w:r>
      <w:r w:rsidR="00DF2616" w:rsidRPr="006725F0">
        <w:rPr>
          <w:rFonts w:asciiTheme="minorHAnsi" w:hAnsiTheme="minorHAnsi" w:cs="Palatino Linotype"/>
          <w:sz w:val="22"/>
          <w:szCs w:val="22"/>
        </w:rPr>
        <w:t xml:space="preserve">Zamawiającego </w:t>
      </w:r>
      <w:r w:rsidRPr="006725F0">
        <w:rPr>
          <w:rFonts w:asciiTheme="minorHAnsi" w:hAnsiTheme="minorHAnsi" w:cs="Palatino Linotype"/>
          <w:sz w:val="22"/>
          <w:szCs w:val="22"/>
        </w:rPr>
        <w:t>protokół odbioru częściowego lub końcowego.</w:t>
      </w:r>
      <w:r w:rsidR="00BD71C4" w:rsidRPr="006725F0">
        <w:rPr>
          <w:rFonts w:asciiTheme="minorHAnsi" w:hAnsiTheme="minorHAnsi" w:cs="Palatino Linotype"/>
          <w:sz w:val="22"/>
          <w:szCs w:val="22"/>
        </w:rPr>
        <w:t xml:space="preserve"> </w:t>
      </w:r>
      <w:r w:rsidR="002A5F55" w:rsidRPr="006725F0">
        <w:rPr>
          <w:rFonts w:asciiTheme="minorHAnsi" w:hAnsiTheme="minorHAnsi" w:cs="Palatino Linotype"/>
          <w:sz w:val="22"/>
          <w:szCs w:val="22"/>
        </w:rPr>
        <w:t>Podstawą wystawienia faktury VAT za nadzór autorski jest zaawansowanie wykonanych robót budowlano – montażowych. Wartość faktury za nadzór autorski będzie ustalana proporcjonalnie do wartości wykonanych i zafakturowanych robót budowlano – montażowych.</w:t>
      </w:r>
    </w:p>
    <w:p w:rsidR="00905C71" w:rsidRDefault="000D759C" w:rsidP="000D759C">
      <w:pPr>
        <w:numPr>
          <w:ilvl w:val="0"/>
          <w:numId w:val="14"/>
        </w:numPr>
        <w:tabs>
          <w:tab w:val="left" w:pos="36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905C71">
        <w:rPr>
          <w:rFonts w:asciiTheme="minorHAnsi" w:hAnsiTheme="minorHAnsi" w:cs="Palatino Linotype"/>
          <w:sz w:val="22"/>
          <w:szCs w:val="22"/>
        </w:rPr>
        <w:t xml:space="preserve">Zapłata wynagrodzenia nastąpi przelewem na rachunek bankowy Wykonawcy w terminie </w:t>
      </w:r>
      <w:r w:rsidR="002A5F55" w:rsidRPr="00905C71">
        <w:rPr>
          <w:rFonts w:asciiTheme="minorHAnsi" w:hAnsiTheme="minorHAnsi" w:cs="Palatino Linotype"/>
          <w:sz w:val="22"/>
          <w:szCs w:val="22"/>
        </w:rPr>
        <w:t xml:space="preserve">do </w:t>
      </w:r>
      <w:r w:rsidRPr="00905C71">
        <w:rPr>
          <w:rFonts w:asciiTheme="minorHAnsi" w:hAnsiTheme="minorHAnsi" w:cs="Palatino Linotype"/>
          <w:b/>
          <w:bCs/>
          <w:sz w:val="22"/>
          <w:szCs w:val="22"/>
        </w:rPr>
        <w:t>30 dni</w:t>
      </w:r>
      <w:r w:rsidR="00905C71" w:rsidRPr="00905C71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="00905C71" w:rsidRPr="00905C71">
        <w:rPr>
          <w:rFonts w:asciiTheme="minorHAnsi" w:hAnsiTheme="minorHAnsi" w:cs="Palatino Linotype"/>
          <w:bCs/>
          <w:sz w:val="22"/>
          <w:szCs w:val="22"/>
        </w:rPr>
        <w:t xml:space="preserve">dla płatności realizowanych przez KPIM sp. z o. o. i do </w:t>
      </w:r>
      <w:r w:rsidR="00905C71" w:rsidRPr="00905C71">
        <w:rPr>
          <w:rFonts w:asciiTheme="minorHAnsi" w:hAnsiTheme="minorHAnsi" w:cs="Palatino Linotype"/>
          <w:b/>
          <w:bCs/>
          <w:sz w:val="22"/>
          <w:szCs w:val="22"/>
        </w:rPr>
        <w:t>60 dni</w:t>
      </w:r>
      <w:r w:rsidR="00905C71" w:rsidRPr="00905C71">
        <w:rPr>
          <w:rFonts w:asciiTheme="minorHAnsi" w:hAnsiTheme="minorHAnsi" w:cs="Palatino Linotype"/>
          <w:bCs/>
          <w:sz w:val="22"/>
          <w:szCs w:val="22"/>
        </w:rPr>
        <w:t xml:space="preserve"> dla płatności realizowanych przez WSS </w:t>
      </w:r>
      <w:r w:rsidR="00905C71" w:rsidRPr="00905C71">
        <w:rPr>
          <w:rFonts w:asciiTheme="minorHAnsi" w:hAnsiTheme="minorHAnsi" w:cs="Palatino Linotype"/>
          <w:bCs/>
          <w:sz w:val="22"/>
          <w:szCs w:val="22"/>
        </w:rPr>
        <w:lastRenderedPageBreak/>
        <w:t>we Włocławku</w:t>
      </w:r>
      <w:r w:rsidR="00905C71" w:rsidRPr="00905C71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Pr="00905C71">
        <w:rPr>
          <w:rFonts w:asciiTheme="minorHAnsi" w:hAnsiTheme="minorHAnsi" w:cs="Palatino Linotype"/>
          <w:sz w:val="22"/>
          <w:szCs w:val="22"/>
        </w:rPr>
        <w:t>od daty dostar</w:t>
      </w:r>
      <w:r w:rsidR="00A11EEC" w:rsidRPr="00905C71">
        <w:rPr>
          <w:rFonts w:asciiTheme="minorHAnsi" w:hAnsiTheme="minorHAnsi" w:cs="Palatino Linotype"/>
          <w:sz w:val="22"/>
          <w:szCs w:val="22"/>
        </w:rPr>
        <w:t>czenia Zamawiającemu prawidłowo wystawionej</w:t>
      </w:r>
      <w:r w:rsidRPr="00905C71">
        <w:rPr>
          <w:rFonts w:asciiTheme="minorHAnsi" w:hAnsiTheme="minorHAnsi" w:cs="Palatino Linotype"/>
          <w:sz w:val="22"/>
          <w:szCs w:val="22"/>
        </w:rPr>
        <w:t xml:space="preserve"> faktury VAT. Za dzień zapłaty uważa się dzień obciążenia rachunku Zamawiającego.</w:t>
      </w:r>
    </w:p>
    <w:p w:rsidR="00905C71" w:rsidRDefault="00905C71" w:rsidP="000D759C">
      <w:pPr>
        <w:numPr>
          <w:ilvl w:val="0"/>
          <w:numId w:val="14"/>
        </w:numPr>
        <w:tabs>
          <w:tab w:val="left" w:pos="36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>KPIM sp. z o. o. będzie płatnikiem w ramach środków pozyskanych z Europejskiego Banku Inwestycyjnego, a WSS we Włocławku w ramach planowanych do pozyskania środków z Unii Europejskiej. W przypadku nie pozyskania środków z UE całość wynagrodzenia Wykonawcy zapłaci KPIM sp. z  o. o.</w:t>
      </w:r>
    </w:p>
    <w:p w:rsidR="000D759C" w:rsidRPr="00905C71" w:rsidRDefault="000D759C" w:rsidP="000D759C">
      <w:pPr>
        <w:numPr>
          <w:ilvl w:val="0"/>
          <w:numId w:val="14"/>
        </w:numPr>
        <w:tabs>
          <w:tab w:val="left" w:pos="36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905C71">
        <w:rPr>
          <w:rFonts w:asciiTheme="minorHAnsi" w:hAnsiTheme="minorHAnsi" w:cs="Palatino Linotype"/>
          <w:sz w:val="22"/>
          <w:szCs w:val="22"/>
        </w:rPr>
        <w:t xml:space="preserve">W przypadku stwierdzenia braków lub istotnych wad opracowania już po podpisaniu protokołu odbioru </w:t>
      </w:r>
      <w:r w:rsidR="00BD71C4" w:rsidRPr="00905C71">
        <w:rPr>
          <w:rFonts w:asciiTheme="minorHAnsi" w:hAnsiTheme="minorHAnsi" w:cs="Palatino Linotype"/>
          <w:sz w:val="22"/>
          <w:szCs w:val="22"/>
        </w:rPr>
        <w:t>częściowego lub końcowego</w:t>
      </w:r>
      <w:r w:rsidRPr="00905C71">
        <w:rPr>
          <w:rFonts w:asciiTheme="minorHAnsi" w:hAnsiTheme="minorHAnsi" w:cs="Palatino Linotype"/>
          <w:sz w:val="22"/>
          <w:szCs w:val="22"/>
        </w:rPr>
        <w:t>, Zamawiający ma prawo wstrzymania płatności wynagrodzenia do czasu usunięcia wszystkich nieprawidłowości.</w:t>
      </w: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7</w:t>
      </w:r>
    </w:p>
    <w:p w:rsidR="000D759C" w:rsidRPr="004435D7" w:rsidRDefault="000D759C" w:rsidP="000D759C">
      <w:pPr>
        <w:pStyle w:val="Nagwek4"/>
        <w:tabs>
          <w:tab w:val="left" w:pos="0"/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sz w:val="22"/>
          <w:szCs w:val="22"/>
        </w:rPr>
        <w:t>ODBIÓR PRZEDMIOTU UMOWY</w:t>
      </w:r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numPr>
          <w:ilvl w:val="0"/>
          <w:numId w:val="15"/>
        </w:numPr>
        <w:tabs>
          <w:tab w:val="left" w:pos="360"/>
        </w:tabs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Pierwszy i drugi etap realizacji przedmiotu umowy będzie podlegał po jego zakończeniu odbiorowi częściowemu, a etap trzeci</w:t>
      </w:r>
      <w:r w:rsidR="00BD71C4">
        <w:rPr>
          <w:rFonts w:asciiTheme="minorHAnsi" w:hAnsiTheme="minorHAnsi" w:cs="Palatino Linotype"/>
          <w:sz w:val="22"/>
          <w:szCs w:val="22"/>
        </w:rPr>
        <w:t xml:space="preserve"> i czwarty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-  po jego zakończeniu – odbiorowi końcowemu.</w:t>
      </w:r>
    </w:p>
    <w:p w:rsidR="000D759C" w:rsidRPr="004435D7" w:rsidRDefault="000D759C" w:rsidP="000D759C">
      <w:pPr>
        <w:numPr>
          <w:ilvl w:val="0"/>
          <w:numId w:val="15"/>
        </w:numPr>
        <w:tabs>
          <w:tab w:val="left" w:pos="360"/>
        </w:tabs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Odbiór prac projektowych nastąpi w siedzibie Zamawiającego. </w:t>
      </w:r>
    </w:p>
    <w:p w:rsidR="000D759C" w:rsidRPr="004435D7" w:rsidRDefault="000D759C" w:rsidP="000D759C">
      <w:pPr>
        <w:numPr>
          <w:ilvl w:val="0"/>
          <w:numId w:val="15"/>
        </w:numPr>
        <w:tabs>
          <w:tab w:val="left" w:pos="360"/>
        </w:tabs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Z czynności odbioru zostanie sporządzony protokół zawierający wszelkie ustalenia dokonane w toku odbioru, w tym także terminy wyznaczone na usunięcie stwierdzonych przy odbiorze wad.</w:t>
      </w:r>
    </w:p>
    <w:p w:rsidR="000D759C" w:rsidRPr="004435D7" w:rsidRDefault="000D759C" w:rsidP="000D759C">
      <w:pPr>
        <w:numPr>
          <w:ilvl w:val="0"/>
          <w:numId w:val="15"/>
        </w:numPr>
        <w:tabs>
          <w:tab w:val="left" w:pos="360"/>
        </w:tabs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Dokumentacja lub jej część stanowiąca przedmiot odbioru winna być zaopatrzona w</w:t>
      </w:r>
      <w:r w:rsidR="00DF2616" w:rsidRPr="004435D7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pisemne oświadczenie Wykonawcy o jej kompletności z punktu widzenia celu, jakiemu ma służyć oraz powinna posiadać: wszystkie niezbędne uzgodnienia, wykaz opracowań projektowych, pisemne oświadczenie Wykonawcy, że jest wykonana zgodnie z przepisami i</w:t>
      </w:r>
      <w:r w:rsidR="00DF2616" w:rsidRPr="004435D7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wymogami techniczno-budowlanymi.</w:t>
      </w:r>
    </w:p>
    <w:p w:rsidR="000D759C" w:rsidRPr="004435D7" w:rsidRDefault="000D759C" w:rsidP="000D759C">
      <w:pPr>
        <w:tabs>
          <w:tab w:val="left" w:pos="714"/>
        </w:tabs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5.</w:t>
      </w:r>
      <w:r w:rsidRPr="004435D7">
        <w:rPr>
          <w:rFonts w:asciiTheme="minorHAnsi" w:hAnsiTheme="minorHAnsi" w:cs="Palatino Linotype"/>
          <w:sz w:val="22"/>
          <w:szCs w:val="22"/>
        </w:rPr>
        <w:tab/>
        <w:t>Dostarczenie dokumentacji nie jest równoznaczne z jej przyjęciem przez Zamawiającego. Jeżeli dokumentacja będzie niekompletna lub nie będzie posiadała wymaganych uzgodnień, Zamawiający dokona jej zwrotu lub wezwie Wykonawcę do uzupełnienia braków.</w:t>
      </w:r>
    </w:p>
    <w:p w:rsidR="000D759C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C141CA" w:rsidRPr="004435D7" w:rsidRDefault="00C141CA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790A5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790A57">
        <w:rPr>
          <w:rFonts w:asciiTheme="minorHAnsi" w:hAnsiTheme="minorHAnsi" w:cs="Palatino Linotype"/>
          <w:b/>
          <w:bCs/>
          <w:sz w:val="22"/>
          <w:szCs w:val="22"/>
        </w:rPr>
        <w:t>§ 8</w:t>
      </w:r>
    </w:p>
    <w:p w:rsidR="000D759C" w:rsidRPr="004435D7" w:rsidRDefault="000D759C" w:rsidP="008B53C1">
      <w:pPr>
        <w:pStyle w:val="Nagwek4"/>
        <w:tabs>
          <w:tab w:val="left" w:pos="0"/>
          <w:tab w:val="left" w:pos="357"/>
        </w:tabs>
        <w:jc w:val="center"/>
        <w:rPr>
          <w:rFonts w:asciiTheme="minorHAnsi" w:hAnsiTheme="minorHAnsi" w:cs="Palatino Linotype"/>
          <w:b/>
          <w:sz w:val="22"/>
          <w:szCs w:val="22"/>
        </w:rPr>
      </w:pPr>
      <w:r w:rsidRPr="00790A57">
        <w:rPr>
          <w:rFonts w:asciiTheme="minorHAnsi" w:hAnsiTheme="minorHAnsi" w:cs="Palatino Linotype"/>
          <w:b/>
          <w:sz w:val="22"/>
          <w:szCs w:val="22"/>
        </w:rPr>
        <w:t>PODWYKONAWCY</w:t>
      </w:r>
    </w:p>
    <w:p w:rsidR="008B53C1" w:rsidRPr="004435D7" w:rsidRDefault="008B53C1" w:rsidP="008B53C1">
      <w:pPr>
        <w:rPr>
          <w:rFonts w:asciiTheme="minorHAnsi" w:hAnsiTheme="minorHAnsi"/>
        </w:rPr>
      </w:pPr>
    </w:p>
    <w:p w:rsidR="00ED69EF" w:rsidRPr="002E072A" w:rsidRDefault="000D759C" w:rsidP="002E072A">
      <w:pPr>
        <w:numPr>
          <w:ilvl w:val="0"/>
          <w:numId w:val="16"/>
        </w:numPr>
        <w:tabs>
          <w:tab w:val="left" w:pos="360"/>
        </w:tabs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Wykonawca </w:t>
      </w:r>
      <w:r w:rsidR="002E072A">
        <w:rPr>
          <w:rFonts w:asciiTheme="minorHAnsi" w:hAnsiTheme="minorHAnsi" w:cs="Palatino Linotype"/>
          <w:sz w:val="22"/>
          <w:szCs w:val="22"/>
        </w:rPr>
        <w:t>może powierzyć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wykonanie części zamówienia </w:t>
      </w:r>
      <w:r w:rsidR="002E072A">
        <w:rPr>
          <w:rFonts w:asciiTheme="minorHAnsi" w:hAnsiTheme="minorHAnsi" w:cs="Palatino Linotype"/>
          <w:sz w:val="22"/>
          <w:szCs w:val="22"/>
        </w:rPr>
        <w:t>podwykonawcom.</w:t>
      </w:r>
    </w:p>
    <w:p w:rsidR="000D759C" w:rsidRPr="004435D7" w:rsidRDefault="002E072A" w:rsidP="00C141CA">
      <w:pPr>
        <w:tabs>
          <w:tab w:val="left" w:pos="714"/>
        </w:tabs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>2</w:t>
      </w:r>
      <w:r w:rsidR="000D759C" w:rsidRPr="004435D7">
        <w:rPr>
          <w:rFonts w:asciiTheme="minorHAnsi" w:hAnsiTheme="minorHAnsi" w:cs="Palatino Linotype"/>
          <w:sz w:val="22"/>
          <w:szCs w:val="22"/>
        </w:rPr>
        <w:t>.</w:t>
      </w:r>
      <w:r w:rsidR="000D759C" w:rsidRPr="004435D7">
        <w:rPr>
          <w:rFonts w:asciiTheme="minorHAnsi" w:hAnsiTheme="minorHAnsi" w:cs="Palatino Linotype"/>
          <w:sz w:val="22"/>
          <w:szCs w:val="22"/>
        </w:rPr>
        <w:tab/>
        <w:t xml:space="preserve">Zamawiający zastrzega, że Wykonawca ponosi pełną odpowiedzialność za jakość i terminowość prac projektowych wykonywanych przy udziale Podwykonawców. </w:t>
      </w:r>
    </w:p>
    <w:p w:rsidR="008B53C1" w:rsidRDefault="008B53C1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C141CA" w:rsidRPr="004435D7" w:rsidRDefault="00C141CA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9</w:t>
      </w: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ZABEZPIECZENIE NALEŻYTEGO WYKONANIA UMOWY</w:t>
      </w:r>
    </w:p>
    <w:p w:rsidR="008B53C1" w:rsidRPr="004435D7" w:rsidRDefault="008B53C1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2E70B9" w:rsidRPr="002E70B9" w:rsidRDefault="002E70B9" w:rsidP="002E70B9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</w:rPr>
      </w:pPr>
      <w:r w:rsidRPr="002E70B9">
        <w:rPr>
          <w:rFonts w:asciiTheme="minorHAnsi" w:eastAsia="TimesNewRoman" w:hAnsiTheme="minorHAnsi"/>
          <w:sz w:val="22"/>
        </w:rPr>
        <w:t xml:space="preserve">Dla zabezpieczenia należytego i zgodnego z Umową wykonania robót Wykonawca wniósł, przed podpisaniem niniejszej Umowy, zabezpieczenie w wysokości 10 % całkowitej ceny brutto podanej w ofercie za wykonanie przedmiotu umowy, co stanowi kwotę </w:t>
      </w:r>
      <w:r w:rsidRPr="002E70B9">
        <w:rPr>
          <w:rFonts w:asciiTheme="minorHAnsi" w:eastAsia="TimesNewRoman" w:hAnsiTheme="minorHAnsi"/>
          <w:b/>
          <w:sz w:val="22"/>
        </w:rPr>
        <w:t>………………………</w:t>
      </w:r>
      <w:r w:rsidRPr="002E70B9">
        <w:rPr>
          <w:rFonts w:asciiTheme="minorHAnsi" w:eastAsia="TimesNewRoman" w:hAnsiTheme="minorHAnsi"/>
          <w:sz w:val="22"/>
        </w:rPr>
        <w:t xml:space="preserve"> </w:t>
      </w:r>
      <w:r w:rsidRPr="002E70B9">
        <w:rPr>
          <w:rFonts w:asciiTheme="minorHAnsi" w:eastAsia="TimesNewRoman" w:hAnsiTheme="minorHAnsi"/>
          <w:b/>
          <w:sz w:val="22"/>
        </w:rPr>
        <w:t>zł</w:t>
      </w:r>
      <w:r w:rsidRPr="002E70B9">
        <w:rPr>
          <w:rFonts w:asciiTheme="minorHAnsi" w:eastAsia="TimesNewRoman" w:hAnsiTheme="minorHAnsi"/>
          <w:sz w:val="22"/>
        </w:rPr>
        <w:t xml:space="preserve"> (słownie: ……………………. złotych ……/100).</w:t>
      </w:r>
    </w:p>
    <w:p w:rsidR="002E70B9" w:rsidRPr="002E70B9" w:rsidRDefault="002E70B9" w:rsidP="002E70B9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</w:rPr>
      </w:pPr>
      <w:r w:rsidRPr="002E70B9">
        <w:rPr>
          <w:rFonts w:asciiTheme="minorHAnsi" w:eastAsia="TimesNewRoman" w:hAnsiTheme="minorHAnsi"/>
          <w:sz w:val="22"/>
        </w:rPr>
        <w:t xml:space="preserve">Zabezpieczenie zostało wniesione przez Wykonawcę w formie </w:t>
      </w:r>
      <w:r w:rsidRPr="00790A57">
        <w:rPr>
          <w:rFonts w:asciiTheme="minorHAnsi" w:eastAsia="TimesNewRoman" w:hAnsiTheme="minorHAnsi"/>
          <w:sz w:val="22"/>
        </w:rPr>
        <w:t>…………………………...</w:t>
      </w:r>
    </w:p>
    <w:p w:rsidR="002E70B9" w:rsidRPr="002E70B9" w:rsidRDefault="002E70B9" w:rsidP="002E70B9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</w:rPr>
      </w:pPr>
      <w:r w:rsidRPr="002E70B9">
        <w:rPr>
          <w:rFonts w:asciiTheme="minorHAnsi" w:eastAsia="TimesNewRoman" w:hAnsiTheme="minorHAnsi"/>
          <w:sz w:val="22"/>
        </w:rPr>
        <w:t>Zamawiający zastrzega, że w przypadku wniesienia zabezpieczenia w formie gwarancji bankowej lub ubezpieczeniowej – gwarancja winna zobowiązywać Gwaranta nieodwołalnie i bezwarunkowo do wypłacenia bezzwłocznie Beneficjentowi, na pierwsze pisemne żądanie, kwoty do wysokości wniesionego zabezpieczenia w razie niewykonania lub nienależytego wykonania umowy. Dokument gwarancyjny powinien obejmować okres, na który niniejsza Umowa została zawarta powiększony o 30 dni.</w:t>
      </w:r>
    </w:p>
    <w:p w:rsidR="002E70B9" w:rsidRPr="002E70B9" w:rsidRDefault="002E70B9" w:rsidP="002E70B9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</w:rPr>
      </w:pPr>
      <w:r w:rsidRPr="002E70B9">
        <w:rPr>
          <w:rFonts w:asciiTheme="minorHAnsi" w:eastAsia="TimesNewRoman" w:hAnsiTheme="minorHAnsi"/>
          <w:sz w:val="22"/>
        </w:rPr>
        <w:lastRenderedPageBreak/>
        <w:t>W przypadku konieczności przedłużenia terminu realizacji przedmiotu Umowy Wykonawca zobowiązany będzie do przedłużenia terminu gwarancji albo, jeżeli nie będzie to możliwe, do wniesienia nowej gwarancji na przedłużony termin realizacji przedmiotu Umowy.</w:t>
      </w:r>
    </w:p>
    <w:p w:rsidR="002E70B9" w:rsidRPr="002E70B9" w:rsidRDefault="002E70B9" w:rsidP="002E70B9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</w:rPr>
      </w:pPr>
      <w:r w:rsidRPr="002E70B9">
        <w:rPr>
          <w:rFonts w:asciiTheme="minorHAnsi" w:eastAsia="TimesNewRoman" w:hAnsiTheme="minorHAnsi"/>
          <w:sz w:val="22"/>
        </w:rPr>
        <w:t>W przypadku, gdy zabezpieczenie należytego wykonania Umowy wniesiono w pieniądzu, Zamawiający zwraca je, wraz z odsetkami wynikającymi z Umowy rachunku bankowego, na którym było ono przechowywane, pomniejszonymi o koszty prowadzenia rachunku oraz prowizji bankowej za przelew pieniędzy – na rachunek Wykonawcy.</w:t>
      </w:r>
    </w:p>
    <w:p w:rsidR="002E70B9" w:rsidRPr="002E70B9" w:rsidRDefault="002E70B9" w:rsidP="002E70B9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</w:rPr>
      </w:pPr>
      <w:r w:rsidRPr="002E70B9">
        <w:rPr>
          <w:rFonts w:asciiTheme="minorHAnsi" w:eastAsia="TimesNewRoman" w:hAnsiTheme="minorHAnsi"/>
          <w:sz w:val="22"/>
        </w:rPr>
        <w:t>Zabezpieczenie z tytułu należytego wykonania umowy zostanie zwrócone Wykonawcy w następujący sposób:</w:t>
      </w:r>
    </w:p>
    <w:p w:rsidR="002E70B9" w:rsidRPr="002E70B9" w:rsidRDefault="002E70B9" w:rsidP="002E70B9">
      <w:pPr>
        <w:pStyle w:val="Akapitzlist"/>
        <w:numPr>
          <w:ilvl w:val="3"/>
          <w:numId w:val="45"/>
        </w:numPr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Theme="minorHAnsi" w:eastAsia="TimesNewRoman" w:hAnsiTheme="minorHAnsi"/>
          <w:sz w:val="22"/>
        </w:rPr>
      </w:pPr>
      <w:r w:rsidRPr="002E70B9">
        <w:rPr>
          <w:rFonts w:asciiTheme="minorHAnsi" w:eastAsia="TimesNewRoman" w:hAnsiTheme="minorHAnsi"/>
          <w:sz w:val="22"/>
        </w:rPr>
        <w:t>70 % z wniesionego zabezpieczenia – w terminie 30 dni od d</w:t>
      </w:r>
      <w:r w:rsidR="007B1E70">
        <w:rPr>
          <w:rFonts w:asciiTheme="minorHAnsi" w:eastAsia="TimesNewRoman" w:hAnsiTheme="minorHAnsi"/>
          <w:sz w:val="22"/>
        </w:rPr>
        <w:t xml:space="preserve">aty podpisania przez Wykonawcę </w:t>
      </w:r>
      <w:r w:rsidRPr="002E70B9">
        <w:rPr>
          <w:rFonts w:asciiTheme="minorHAnsi" w:eastAsia="TimesNewRoman" w:hAnsiTheme="minorHAnsi"/>
          <w:sz w:val="22"/>
        </w:rPr>
        <w:t>oraz Zamawiającego lub inną osobę/podmiot przez niego upoważnioną protokołu odbioru końcowego przedmiotu Umowy;</w:t>
      </w:r>
    </w:p>
    <w:p w:rsidR="002E70B9" w:rsidRPr="002E70B9" w:rsidRDefault="002E70B9" w:rsidP="002E70B9">
      <w:pPr>
        <w:pStyle w:val="Akapitzlist"/>
        <w:numPr>
          <w:ilvl w:val="3"/>
          <w:numId w:val="45"/>
        </w:numPr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Theme="minorHAnsi" w:eastAsia="TimesNewRoman" w:hAnsiTheme="minorHAnsi"/>
          <w:sz w:val="22"/>
        </w:rPr>
      </w:pPr>
      <w:r w:rsidRPr="002E70B9">
        <w:rPr>
          <w:rFonts w:asciiTheme="minorHAnsi" w:eastAsia="TimesNewRoman" w:hAnsiTheme="minorHAnsi"/>
          <w:sz w:val="22"/>
        </w:rPr>
        <w:t>30 % z wniesionego zabezpieczenia – nie później niż w 15 dniu po upływie okresu rękojmi za wady.</w:t>
      </w:r>
    </w:p>
    <w:p w:rsidR="000D759C" w:rsidRPr="004435D7" w:rsidRDefault="000D759C" w:rsidP="000D759C">
      <w:pPr>
        <w:tabs>
          <w:tab w:val="left" w:pos="714"/>
        </w:tabs>
        <w:spacing w:before="12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  <w:tab w:val="center" w:pos="4536"/>
          <w:tab w:val="left" w:pos="5355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10</w:t>
      </w:r>
    </w:p>
    <w:p w:rsidR="000D759C" w:rsidRPr="004435D7" w:rsidRDefault="000D759C" w:rsidP="000D759C">
      <w:pPr>
        <w:pStyle w:val="Nagwek4"/>
        <w:tabs>
          <w:tab w:val="left" w:pos="0"/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sz w:val="22"/>
          <w:szCs w:val="22"/>
        </w:rPr>
        <w:t>WADY PRZEDMIOTU UMOWY, REKOJMIA ZA WADY</w:t>
      </w:r>
    </w:p>
    <w:p w:rsidR="008B53C1" w:rsidRPr="004435D7" w:rsidRDefault="008B53C1" w:rsidP="000D759C">
      <w:pPr>
        <w:tabs>
          <w:tab w:val="left" w:pos="714"/>
        </w:tabs>
        <w:spacing w:before="60" w:after="6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tabs>
          <w:tab w:val="left" w:pos="714"/>
        </w:tabs>
        <w:spacing w:before="60" w:after="6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1.</w:t>
      </w:r>
      <w:r w:rsidRPr="004435D7">
        <w:rPr>
          <w:rFonts w:asciiTheme="minorHAnsi" w:hAnsiTheme="minorHAnsi" w:cs="Palatino Linotype"/>
          <w:sz w:val="22"/>
          <w:szCs w:val="22"/>
        </w:rPr>
        <w:tab/>
        <w:t>O wadach dokumentacji projektowej Zamawiający zawiadomi Wykonawcę niezwłocznie po ich wykryciu.</w:t>
      </w:r>
    </w:p>
    <w:p w:rsidR="000D759C" w:rsidRPr="004435D7" w:rsidRDefault="000D759C" w:rsidP="000D759C">
      <w:pPr>
        <w:tabs>
          <w:tab w:val="left" w:pos="714"/>
        </w:tabs>
        <w:spacing w:before="60" w:after="6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2.</w:t>
      </w:r>
      <w:r w:rsidRPr="004435D7">
        <w:rPr>
          <w:rFonts w:asciiTheme="minorHAnsi" w:hAnsiTheme="minorHAnsi" w:cs="Palatino Linotype"/>
          <w:sz w:val="22"/>
          <w:szCs w:val="22"/>
        </w:rPr>
        <w:tab/>
        <w:t>Za wadę istotną uważa się wadę uniemożliwiającą wykorzystanie dokumentacji projektowej w</w:t>
      </w:r>
      <w:r w:rsidR="00BD71C4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całości lub w części na potrzeby realizacji inwestycji.</w:t>
      </w:r>
    </w:p>
    <w:p w:rsidR="000D759C" w:rsidRPr="004435D7" w:rsidRDefault="000D759C" w:rsidP="000D759C">
      <w:pPr>
        <w:tabs>
          <w:tab w:val="left" w:pos="357"/>
        </w:tabs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3.</w:t>
      </w:r>
      <w:r w:rsidRPr="004435D7">
        <w:rPr>
          <w:rFonts w:asciiTheme="minorHAnsi" w:hAnsiTheme="minorHAnsi" w:cs="Palatino Linotype"/>
          <w:sz w:val="22"/>
          <w:szCs w:val="22"/>
        </w:rPr>
        <w:tab/>
        <w:t>Po stwierdzeniu wady Zamawiający może:</w:t>
      </w:r>
    </w:p>
    <w:p w:rsidR="000D759C" w:rsidRPr="004435D7" w:rsidRDefault="000D759C" w:rsidP="000D759C">
      <w:pPr>
        <w:numPr>
          <w:ilvl w:val="0"/>
          <w:numId w:val="19"/>
        </w:numPr>
        <w:tabs>
          <w:tab w:val="left" w:pos="720"/>
          <w:tab w:val="left" w:pos="1080"/>
        </w:tabs>
        <w:suppressAutoHyphens/>
        <w:spacing w:before="60" w:after="60"/>
        <w:ind w:left="72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żądać jej usunięcia, wyznaczając w tym celu Wykonawcy odpowiedni termin z zagrożeniem, że po bezskutecznym upływie tego terminu nie przyjmie naprawy i obniży wynagrodzenie w</w:t>
      </w:r>
      <w:r w:rsidR="00BD71C4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odpowiednim stosunku oraz zleci wykonanie naprawy osobie trzeciej na koszt Wykonawcy,</w:t>
      </w:r>
    </w:p>
    <w:p w:rsidR="000D759C" w:rsidRPr="004435D7" w:rsidRDefault="000D759C" w:rsidP="000D759C">
      <w:pPr>
        <w:numPr>
          <w:ilvl w:val="0"/>
          <w:numId w:val="19"/>
        </w:numPr>
        <w:tabs>
          <w:tab w:val="left" w:pos="720"/>
          <w:tab w:val="left" w:pos="1080"/>
        </w:tabs>
        <w:suppressAutoHyphens/>
        <w:spacing w:before="60" w:after="60"/>
        <w:ind w:left="72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odstąpić od umowy bez wyznaczenia terminu do usunięcia wady, gdy wada ma charakter istotny i nie da się usunąć w terminie odpowiednim dla Zamawiającego oraz zlecić wykonanie przedmiotu umowy osobie trzeciej na koszt Wykonawcy. Zamawiający nie ponosi żadn</w:t>
      </w:r>
      <w:r w:rsidR="00124C2F" w:rsidRPr="004435D7">
        <w:rPr>
          <w:rFonts w:asciiTheme="minorHAnsi" w:hAnsiTheme="minorHAnsi" w:cs="Palatino Linotype"/>
          <w:sz w:val="22"/>
          <w:szCs w:val="22"/>
        </w:rPr>
        <w:t>ych kosztów z tytułu w/w działań;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wszelkie zapłacone przez Zamawiającego kwoty wynagrodzenia podlegać będą zwrotowi przez Wykonawcę w terminie 30 dni od otrzymania przez Wykonawcę wezwania do zwrotu.</w:t>
      </w:r>
    </w:p>
    <w:p w:rsidR="000D759C" w:rsidRPr="004435D7" w:rsidRDefault="000D759C" w:rsidP="000D759C">
      <w:pPr>
        <w:pStyle w:val="Akapitzlist"/>
        <w:numPr>
          <w:ilvl w:val="0"/>
          <w:numId w:val="19"/>
        </w:numPr>
        <w:tabs>
          <w:tab w:val="left" w:pos="1074"/>
        </w:tabs>
        <w:spacing w:before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obniżyć wynagrodzenie Wykonawcy, w przypadku gdy wada nie da się usunąć w odpowiednim dla Zamawiającego terminie, lecz nie ma charakteru istotnego</w:t>
      </w:r>
      <w:r w:rsidR="00124C2F" w:rsidRPr="004435D7">
        <w:rPr>
          <w:rFonts w:asciiTheme="minorHAnsi" w:hAnsiTheme="minorHAnsi" w:cs="Palatino Linotype"/>
          <w:sz w:val="22"/>
          <w:szCs w:val="22"/>
        </w:rPr>
        <w:t>,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oraz zlecić usunięcie wady osobie trzeciej na koszt Wykonawcy.</w:t>
      </w:r>
    </w:p>
    <w:p w:rsidR="000D759C" w:rsidRPr="004435D7" w:rsidRDefault="000D759C" w:rsidP="000D759C">
      <w:pPr>
        <w:pStyle w:val="Akapitzlist"/>
        <w:numPr>
          <w:ilvl w:val="0"/>
          <w:numId w:val="20"/>
        </w:numPr>
        <w:tabs>
          <w:tab w:val="left" w:pos="0"/>
          <w:tab w:val="left" w:pos="360"/>
        </w:tabs>
        <w:suppressAutoHyphens/>
        <w:autoSpaceDE w:val="0"/>
        <w:ind w:right="431"/>
        <w:jc w:val="both"/>
        <w:rPr>
          <w:rFonts w:asciiTheme="minorHAnsi" w:hAnsiTheme="minorHAnsi"/>
          <w:iCs/>
          <w:sz w:val="22"/>
          <w:szCs w:val="22"/>
        </w:rPr>
      </w:pPr>
      <w:r w:rsidRPr="004435D7">
        <w:rPr>
          <w:rFonts w:asciiTheme="minorHAnsi" w:hAnsiTheme="minorHAnsi"/>
          <w:iCs/>
          <w:sz w:val="22"/>
          <w:szCs w:val="22"/>
        </w:rPr>
        <w:t>Jeżeli dokumentacja projektowa zawierać będzie wady istotne ujawnion</w:t>
      </w:r>
      <w:r w:rsidR="00124C2F" w:rsidRPr="004435D7">
        <w:rPr>
          <w:rFonts w:asciiTheme="minorHAnsi" w:hAnsiTheme="minorHAnsi"/>
          <w:iCs/>
          <w:sz w:val="22"/>
          <w:szCs w:val="22"/>
        </w:rPr>
        <w:t xml:space="preserve">e w fazie </w:t>
      </w:r>
      <w:r w:rsidRPr="004435D7">
        <w:rPr>
          <w:rFonts w:asciiTheme="minorHAnsi" w:hAnsiTheme="minorHAnsi"/>
          <w:iCs/>
          <w:sz w:val="22"/>
          <w:szCs w:val="22"/>
        </w:rPr>
        <w:t>realizacji robót i skutkujące zwiększeniem ceny za wykonanie robót, to koszty dodatkowych robót  pokryje Wykonawca w całości.</w:t>
      </w:r>
    </w:p>
    <w:p w:rsidR="000D759C" w:rsidRPr="004435D7" w:rsidRDefault="000D759C" w:rsidP="000D759C">
      <w:pPr>
        <w:numPr>
          <w:ilvl w:val="0"/>
          <w:numId w:val="20"/>
        </w:numPr>
        <w:tabs>
          <w:tab w:val="left" w:pos="714"/>
        </w:tabs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/>
          <w:sz w:val="22"/>
          <w:szCs w:val="22"/>
        </w:rPr>
        <w:t>Strony umownie rozszerzają zakres odpowiedzialności Wykonawcy z tytułu rękojmi w ten sposób, że Wykonawca będzie odpowiadał za wady przedmiotu umowy do upływu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terminu 2 lat od dnia odbioru obiektu wykon</w:t>
      </w:r>
      <w:r w:rsidR="00124C2F" w:rsidRPr="004435D7">
        <w:rPr>
          <w:rFonts w:asciiTheme="minorHAnsi" w:hAnsiTheme="minorHAnsi" w:cs="Palatino Linotype"/>
          <w:sz w:val="22"/>
          <w:szCs w:val="22"/>
        </w:rPr>
        <w:t>anego na podstawie dokumentacji stanowiącej przedmiot u</w:t>
      </w:r>
      <w:r w:rsidRPr="004435D7">
        <w:rPr>
          <w:rFonts w:asciiTheme="minorHAnsi" w:hAnsiTheme="minorHAnsi" w:cs="Palatino Linotype"/>
          <w:sz w:val="22"/>
          <w:szCs w:val="22"/>
        </w:rPr>
        <w:t>mowy.</w:t>
      </w:r>
    </w:p>
    <w:p w:rsidR="008B53C1" w:rsidRPr="004435D7" w:rsidRDefault="008B53C1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11</w:t>
      </w:r>
    </w:p>
    <w:p w:rsidR="000D759C" w:rsidRPr="004435D7" w:rsidRDefault="000D759C" w:rsidP="000D759C">
      <w:pPr>
        <w:pStyle w:val="Nagwek4"/>
        <w:tabs>
          <w:tab w:val="left" w:pos="0"/>
          <w:tab w:val="left" w:pos="357"/>
        </w:tabs>
        <w:jc w:val="center"/>
        <w:rPr>
          <w:rFonts w:asciiTheme="minorHAnsi" w:hAnsiTheme="minorHAnsi" w:cs="Palatino Linotype"/>
          <w:b/>
          <w:sz w:val="22"/>
          <w:szCs w:val="22"/>
        </w:rPr>
      </w:pPr>
      <w:r w:rsidRPr="004435D7">
        <w:rPr>
          <w:rFonts w:asciiTheme="minorHAnsi" w:hAnsiTheme="minorHAnsi" w:cs="Palatino Linotype"/>
          <w:b/>
          <w:sz w:val="22"/>
          <w:szCs w:val="22"/>
        </w:rPr>
        <w:t>KARY UMOWNE</w:t>
      </w:r>
    </w:p>
    <w:p w:rsidR="008B53C1" w:rsidRPr="004435D7" w:rsidRDefault="008B53C1" w:rsidP="008B53C1">
      <w:pPr>
        <w:rPr>
          <w:rFonts w:asciiTheme="minorHAnsi" w:hAnsiTheme="minorHAnsi"/>
        </w:rPr>
      </w:pPr>
    </w:p>
    <w:p w:rsidR="000D759C" w:rsidRPr="004435D7" w:rsidRDefault="000D759C" w:rsidP="000D759C">
      <w:pPr>
        <w:pStyle w:val="Tekstpodstawowy21"/>
        <w:spacing w:before="120" w:after="0" w:line="240" w:lineRule="auto"/>
        <w:ind w:left="357" w:hanging="357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1.</w:t>
      </w:r>
      <w:r w:rsidRPr="004435D7">
        <w:rPr>
          <w:rFonts w:asciiTheme="minorHAnsi" w:hAnsiTheme="minorHAnsi" w:cs="Palatino Linotype"/>
          <w:sz w:val="22"/>
          <w:szCs w:val="22"/>
        </w:rPr>
        <w:tab/>
        <w:t>Za niewykonanie albo nienależyte wykonanie zobowiązań wynikających z niniejszej umowy strony ustalają kary umowne określone w niniejszym paragrafie.</w:t>
      </w:r>
    </w:p>
    <w:p w:rsidR="000D759C" w:rsidRPr="004435D7" w:rsidRDefault="000D759C" w:rsidP="000D759C">
      <w:pPr>
        <w:numPr>
          <w:ilvl w:val="0"/>
          <w:numId w:val="21"/>
        </w:numPr>
        <w:tabs>
          <w:tab w:val="left" w:pos="360"/>
        </w:tabs>
        <w:suppressAutoHyphens/>
        <w:spacing w:before="60" w:after="60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Zamawiający zobowiązany jest zapłacić Wykonawcy kary umowne w następujących przypadkach:</w:t>
      </w:r>
    </w:p>
    <w:p w:rsidR="000D759C" w:rsidRPr="004435D7" w:rsidRDefault="000D759C" w:rsidP="000D759C">
      <w:pPr>
        <w:tabs>
          <w:tab w:val="left" w:pos="1071"/>
        </w:tabs>
        <w:spacing w:before="60" w:after="60"/>
        <w:ind w:left="714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lastRenderedPageBreak/>
        <w:t>a)</w:t>
      </w:r>
      <w:r w:rsidRPr="004435D7">
        <w:rPr>
          <w:rFonts w:asciiTheme="minorHAnsi" w:hAnsiTheme="minorHAnsi" w:cs="Palatino Linotype"/>
          <w:sz w:val="22"/>
          <w:szCs w:val="22"/>
        </w:rPr>
        <w:tab/>
        <w:t>za spowodowanie zawinionej przez Zamawiającego przerwy powyżej 3 dni w</w:t>
      </w:r>
      <w:r w:rsidR="008B53C1" w:rsidRPr="004435D7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wykonaniu dokumentacji projektowej</w:t>
      </w:r>
      <w:r w:rsidR="008B53C1" w:rsidRPr="004435D7">
        <w:rPr>
          <w:rFonts w:asciiTheme="minorHAnsi" w:hAnsiTheme="minorHAnsi" w:cs="Palatino Linotype"/>
          <w:sz w:val="22"/>
          <w:szCs w:val="22"/>
        </w:rPr>
        <w:t>,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o której mowa w § 1 ust. 2</w:t>
      </w:r>
      <w:r w:rsidR="008B53C1" w:rsidRPr="004435D7">
        <w:rPr>
          <w:rFonts w:asciiTheme="minorHAnsi" w:hAnsiTheme="minorHAnsi" w:cs="Palatino Linotype"/>
          <w:sz w:val="22"/>
          <w:szCs w:val="22"/>
        </w:rPr>
        <w:t>,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 w</w:t>
      </w:r>
      <w:r w:rsidR="008B53C1" w:rsidRPr="004435D7">
        <w:rPr>
          <w:rFonts w:asciiTheme="minorHAnsi" w:hAnsiTheme="minorHAnsi" w:cs="Palatino Linotype"/>
          <w:sz w:val="22"/>
          <w:szCs w:val="22"/>
        </w:rPr>
        <w:t> </w:t>
      </w:r>
      <w:r w:rsidR="004151FF">
        <w:rPr>
          <w:rFonts w:asciiTheme="minorHAnsi" w:hAnsiTheme="minorHAnsi" w:cs="Palatino Linotype"/>
          <w:sz w:val="22"/>
          <w:szCs w:val="22"/>
        </w:rPr>
        <w:t xml:space="preserve">wysokości 0,1 </w:t>
      </w:r>
      <w:r w:rsidRPr="004435D7">
        <w:rPr>
          <w:rFonts w:asciiTheme="minorHAnsi" w:hAnsiTheme="minorHAnsi" w:cs="Palatino Linotype"/>
          <w:sz w:val="22"/>
          <w:szCs w:val="22"/>
        </w:rPr>
        <w:t xml:space="preserve">% wynagrodzenia brutto, o którym mowa w § 6 ust. 1 </w:t>
      </w:r>
      <w:r w:rsidRPr="00C141CA">
        <w:rPr>
          <w:rFonts w:asciiTheme="minorHAnsi" w:hAnsiTheme="minorHAnsi" w:cs="Palatino Linotype"/>
          <w:sz w:val="22"/>
          <w:szCs w:val="22"/>
        </w:rPr>
        <w:t>lit</w:t>
      </w:r>
      <w:r w:rsidR="00C141CA" w:rsidRPr="00C141CA">
        <w:rPr>
          <w:rFonts w:asciiTheme="minorHAnsi" w:hAnsiTheme="minorHAnsi" w:cs="Palatino Linotype"/>
          <w:sz w:val="22"/>
          <w:szCs w:val="22"/>
        </w:rPr>
        <w:t>.</w:t>
      </w:r>
      <w:r w:rsidRPr="00C141CA">
        <w:rPr>
          <w:rFonts w:asciiTheme="minorHAnsi" w:hAnsiTheme="minorHAnsi" w:cs="Palatino Linotype"/>
          <w:sz w:val="22"/>
          <w:szCs w:val="22"/>
        </w:rPr>
        <w:t xml:space="preserve"> </w:t>
      </w:r>
      <w:r w:rsidR="00DE0968">
        <w:rPr>
          <w:rFonts w:asciiTheme="minorHAnsi" w:hAnsiTheme="minorHAnsi" w:cs="Palatino Linotype"/>
          <w:sz w:val="22"/>
          <w:szCs w:val="22"/>
        </w:rPr>
        <w:t>a-d</w:t>
      </w:r>
      <w:r w:rsidR="00C141CA" w:rsidRPr="00C141CA">
        <w:rPr>
          <w:rFonts w:asciiTheme="minorHAnsi" w:hAnsiTheme="minorHAnsi" w:cs="Palatino Linotype"/>
          <w:sz w:val="22"/>
          <w:szCs w:val="22"/>
        </w:rPr>
        <w:t xml:space="preserve"> (w zależności od etapu</w:t>
      </w:r>
      <w:r w:rsidR="000E508F">
        <w:rPr>
          <w:rFonts w:asciiTheme="minorHAnsi" w:hAnsiTheme="minorHAnsi" w:cs="Palatino Linotype"/>
          <w:sz w:val="22"/>
          <w:szCs w:val="22"/>
        </w:rPr>
        <w:t>/podetapu</w:t>
      </w:r>
      <w:r w:rsidR="00C141CA" w:rsidRPr="00C141CA">
        <w:rPr>
          <w:rFonts w:asciiTheme="minorHAnsi" w:hAnsiTheme="minorHAnsi" w:cs="Palatino Linotype"/>
          <w:sz w:val="22"/>
          <w:szCs w:val="22"/>
        </w:rPr>
        <w:t>)</w:t>
      </w:r>
      <w:r w:rsidRPr="00C141CA">
        <w:rPr>
          <w:rFonts w:asciiTheme="minorHAnsi" w:hAnsiTheme="minorHAnsi" w:cs="Palatino Linotype"/>
          <w:sz w:val="22"/>
          <w:szCs w:val="22"/>
        </w:rPr>
        <w:t>,</w:t>
      </w:r>
    </w:p>
    <w:p w:rsidR="000D759C" w:rsidRPr="004435D7" w:rsidRDefault="000D759C" w:rsidP="000D759C">
      <w:pPr>
        <w:numPr>
          <w:ilvl w:val="0"/>
          <w:numId w:val="22"/>
        </w:numPr>
        <w:tabs>
          <w:tab w:val="left" w:pos="717"/>
          <w:tab w:val="left" w:pos="1074"/>
        </w:tabs>
        <w:suppressAutoHyphens/>
        <w:spacing w:before="60" w:after="60"/>
        <w:ind w:left="71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za odstąpienie od umowy przez Wykonawcę z winy Zamawiającego:</w:t>
      </w:r>
    </w:p>
    <w:p w:rsidR="000D759C" w:rsidRPr="004435D7" w:rsidRDefault="000D759C" w:rsidP="000D759C">
      <w:pPr>
        <w:pStyle w:val="Tekstkomentarza"/>
        <w:ind w:left="709" w:firstLine="56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- na etapie </w:t>
      </w:r>
      <w:r w:rsidR="00BD71C4">
        <w:rPr>
          <w:rFonts w:asciiTheme="minorHAnsi" w:hAnsiTheme="minorHAnsi" w:cs="Palatino Linotype"/>
          <w:sz w:val="22"/>
          <w:szCs w:val="22"/>
        </w:rPr>
        <w:t>1 i 2</w:t>
      </w:r>
      <w:r w:rsidRPr="004435D7">
        <w:rPr>
          <w:rFonts w:asciiTheme="minorHAnsi" w:hAnsiTheme="minorHAnsi" w:cs="Palatino Linotype"/>
          <w:sz w:val="22"/>
          <w:szCs w:val="22"/>
        </w:rPr>
        <w:t xml:space="preserve">, o którym mowa w § </w:t>
      </w:r>
      <w:r w:rsidR="00BD71C4">
        <w:rPr>
          <w:rFonts w:asciiTheme="minorHAnsi" w:hAnsiTheme="minorHAnsi" w:cs="Palatino Linotype"/>
          <w:sz w:val="22"/>
          <w:szCs w:val="22"/>
        </w:rPr>
        <w:t>1 ust. 3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niniejszej umowy</w:t>
      </w:r>
      <w:r w:rsidRPr="004435D7">
        <w:rPr>
          <w:rFonts w:asciiTheme="minorHAnsi" w:hAnsiTheme="minorHAnsi" w:cs="Palatino Linotype"/>
          <w:sz w:val="22"/>
          <w:szCs w:val="22"/>
        </w:rPr>
        <w:t>, w wysokości 0,5</w:t>
      </w:r>
      <w:r w:rsidR="004151FF">
        <w:rPr>
          <w:rFonts w:asciiTheme="minorHAnsi" w:hAnsiTheme="minorHAnsi" w:cs="Palatino Linotype"/>
          <w:sz w:val="22"/>
          <w:szCs w:val="22"/>
        </w:rPr>
        <w:t xml:space="preserve"> </w:t>
      </w:r>
      <w:r w:rsidRPr="004435D7">
        <w:rPr>
          <w:rFonts w:asciiTheme="minorHAnsi" w:hAnsiTheme="minorHAnsi" w:cs="Palatino Linotype"/>
          <w:sz w:val="22"/>
          <w:szCs w:val="22"/>
        </w:rPr>
        <w:t>% wynagrodzenia brutto za wykonanie przedmiotowego etapu</w:t>
      </w:r>
      <w:r w:rsidR="000E508F">
        <w:rPr>
          <w:rFonts w:asciiTheme="minorHAnsi" w:hAnsiTheme="minorHAnsi" w:cs="Palatino Linotype"/>
          <w:sz w:val="22"/>
          <w:szCs w:val="22"/>
        </w:rPr>
        <w:t>/podetapu</w:t>
      </w:r>
      <w:r w:rsidRPr="004435D7">
        <w:rPr>
          <w:rFonts w:asciiTheme="minorHAnsi" w:hAnsiTheme="minorHAnsi" w:cs="Palatino Linotype"/>
          <w:sz w:val="22"/>
          <w:szCs w:val="22"/>
        </w:rPr>
        <w:t>;</w:t>
      </w:r>
    </w:p>
    <w:p w:rsidR="000D759C" w:rsidRPr="004435D7" w:rsidRDefault="00BD71C4" w:rsidP="000D759C">
      <w:pPr>
        <w:pStyle w:val="Tekstkomentarza"/>
        <w:ind w:left="709"/>
        <w:jc w:val="both"/>
        <w:rPr>
          <w:rFonts w:asciiTheme="minorHAnsi" w:hAnsiTheme="minorHAnsi"/>
        </w:rPr>
      </w:pPr>
      <w:r>
        <w:rPr>
          <w:rFonts w:asciiTheme="minorHAnsi" w:hAnsiTheme="minorHAnsi" w:cs="Palatino Linotype"/>
          <w:sz w:val="22"/>
          <w:szCs w:val="22"/>
        </w:rPr>
        <w:t>- na etapie 3 i 4</w:t>
      </w:r>
      <w:r w:rsidR="000D759C" w:rsidRPr="004435D7">
        <w:rPr>
          <w:rFonts w:asciiTheme="minorHAnsi" w:hAnsiTheme="minorHAnsi" w:cs="Palatino Linotype"/>
          <w:sz w:val="22"/>
          <w:szCs w:val="22"/>
        </w:rPr>
        <w:t xml:space="preserve">, o którym mowa w § </w:t>
      </w:r>
      <w:r>
        <w:rPr>
          <w:rFonts w:asciiTheme="minorHAnsi" w:hAnsiTheme="minorHAnsi" w:cs="Palatino Linotype"/>
          <w:sz w:val="22"/>
          <w:szCs w:val="22"/>
        </w:rPr>
        <w:t>1 ust. 3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niniejszej umowy</w:t>
      </w:r>
      <w:r w:rsidR="000D759C" w:rsidRPr="004435D7">
        <w:rPr>
          <w:rFonts w:asciiTheme="minorHAnsi" w:hAnsiTheme="minorHAnsi" w:cs="Palatino Linotype"/>
          <w:sz w:val="22"/>
          <w:szCs w:val="22"/>
        </w:rPr>
        <w:t>, w wysokości 0,5</w:t>
      </w:r>
      <w:r w:rsidR="004151FF">
        <w:rPr>
          <w:rFonts w:asciiTheme="minorHAnsi" w:hAnsiTheme="minorHAnsi" w:cs="Palatino Linotype"/>
          <w:sz w:val="22"/>
          <w:szCs w:val="22"/>
        </w:rPr>
        <w:t xml:space="preserve"> </w:t>
      </w:r>
      <w:r w:rsidR="000D759C" w:rsidRPr="004435D7">
        <w:rPr>
          <w:rFonts w:asciiTheme="minorHAnsi" w:hAnsiTheme="minorHAnsi" w:cs="Palatino Linotype"/>
          <w:sz w:val="22"/>
          <w:szCs w:val="22"/>
        </w:rPr>
        <w:t xml:space="preserve">% wynagrodzenia brutto  za wykonanie przedmiotowego etapu. </w:t>
      </w:r>
    </w:p>
    <w:p w:rsidR="000D759C" w:rsidRPr="004435D7" w:rsidRDefault="000D759C" w:rsidP="000D759C">
      <w:pPr>
        <w:tabs>
          <w:tab w:val="left" w:pos="717"/>
          <w:tab w:val="left" w:pos="1074"/>
        </w:tabs>
        <w:spacing w:before="60" w:after="60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3.</w:t>
      </w:r>
      <w:r w:rsidRPr="004435D7">
        <w:rPr>
          <w:rFonts w:asciiTheme="minorHAnsi" w:hAnsiTheme="minorHAnsi" w:cs="Palatino Linotype"/>
          <w:sz w:val="22"/>
          <w:szCs w:val="22"/>
        </w:rPr>
        <w:tab/>
        <w:t>Wykonawca jest zobowiązany zapłacić Zamawiającemu kary umowne w następujących przypadkach:</w:t>
      </w:r>
    </w:p>
    <w:p w:rsidR="000D759C" w:rsidRPr="004435D7" w:rsidRDefault="000D759C" w:rsidP="000D759C">
      <w:pPr>
        <w:tabs>
          <w:tab w:val="left" w:pos="1071"/>
        </w:tabs>
        <w:spacing w:before="60" w:after="60"/>
        <w:ind w:left="714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a)</w:t>
      </w:r>
      <w:r w:rsidRPr="004435D7">
        <w:rPr>
          <w:rFonts w:asciiTheme="minorHAnsi" w:hAnsiTheme="minorHAnsi" w:cs="Palatino Linotype"/>
          <w:sz w:val="22"/>
          <w:szCs w:val="22"/>
        </w:rPr>
        <w:tab/>
        <w:t>za opóźnienie w wykonaniu koncepcji, dokumentacji projektowej i innych opracowań, o</w:t>
      </w:r>
      <w:r w:rsidR="008B53C1" w:rsidRPr="004435D7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których mowa w §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</w:t>
      </w:r>
      <w:r w:rsidRPr="004435D7">
        <w:rPr>
          <w:rFonts w:asciiTheme="minorHAnsi" w:hAnsiTheme="minorHAnsi" w:cs="Palatino Linotype"/>
          <w:sz w:val="22"/>
          <w:szCs w:val="22"/>
        </w:rPr>
        <w:t>1 ust. 2 stanowiącej odrębny pr</w:t>
      </w:r>
      <w:r w:rsidR="004151FF">
        <w:rPr>
          <w:rFonts w:asciiTheme="minorHAnsi" w:hAnsiTheme="minorHAnsi" w:cs="Palatino Linotype"/>
          <w:sz w:val="22"/>
          <w:szCs w:val="22"/>
        </w:rPr>
        <w:t xml:space="preserve">zedmiot odbioru, w wysokości 0,1 </w:t>
      </w:r>
      <w:r w:rsidRPr="004435D7">
        <w:rPr>
          <w:rFonts w:asciiTheme="minorHAnsi" w:hAnsiTheme="minorHAnsi" w:cs="Palatino Linotype"/>
          <w:sz w:val="22"/>
          <w:szCs w:val="22"/>
        </w:rPr>
        <w:t xml:space="preserve">% </w:t>
      </w:r>
      <w:r w:rsidR="004151FF">
        <w:rPr>
          <w:rFonts w:asciiTheme="minorHAnsi" w:hAnsiTheme="minorHAnsi" w:cs="Palatino Linotype"/>
          <w:sz w:val="22"/>
          <w:szCs w:val="22"/>
        </w:rPr>
        <w:t xml:space="preserve">od całości </w:t>
      </w:r>
      <w:r w:rsidRPr="004435D7">
        <w:rPr>
          <w:rFonts w:asciiTheme="minorHAnsi" w:hAnsiTheme="minorHAnsi" w:cs="Palatino Linotype"/>
          <w:sz w:val="22"/>
          <w:szCs w:val="22"/>
        </w:rPr>
        <w:t xml:space="preserve">wynagrodzenia brutto, </w:t>
      </w:r>
      <w:r w:rsidR="004151FF">
        <w:rPr>
          <w:rFonts w:asciiTheme="minorHAnsi" w:hAnsiTheme="minorHAnsi" w:cs="Palatino Linotype"/>
          <w:sz w:val="22"/>
          <w:szCs w:val="22"/>
        </w:rPr>
        <w:t>wskazanego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w §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</w:t>
      </w:r>
      <w:r w:rsidR="00DE0968">
        <w:rPr>
          <w:rFonts w:asciiTheme="minorHAnsi" w:hAnsiTheme="minorHAnsi" w:cs="Palatino Linotype"/>
          <w:sz w:val="22"/>
          <w:szCs w:val="22"/>
        </w:rPr>
        <w:t>6 ust. 1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niniejszej umowy, za każdy dzień opóźnienia, licząc od dnia, kiedy materiały te powinny być dostarczone,</w:t>
      </w:r>
    </w:p>
    <w:p w:rsidR="000D759C" w:rsidRPr="004435D7" w:rsidRDefault="000D759C" w:rsidP="000D759C">
      <w:pPr>
        <w:pStyle w:val="Tekstpodstawowywcity31"/>
        <w:spacing w:line="240" w:lineRule="auto"/>
        <w:ind w:left="714" w:hanging="357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b)</w:t>
      </w:r>
      <w:r w:rsidRPr="004435D7">
        <w:rPr>
          <w:rFonts w:asciiTheme="minorHAnsi" w:hAnsiTheme="minorHAnsi" w:cs="Palatino Linotype"/>
          <w:sz w:val="22"/>
          <w:szCs w:val="22"/>
        </w:rPr>
        <w:tab/>
        <w:t>za opóźnienie w usunięciu wad koncepcji, dokumentacji projektowej i innych opracowań, o których mowa w §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</w:t>
      </w:r>
      <w:r w:rsidRPr="004435D7">
        <w:rPr>
          <w:rFonts w:asciiTheme="minorHAnsi" w:hAnsiTheme="minorHAnsi" w:cs="Palatino Linotype"/>
          <w:sz w:val="22"/>
          <w:szCs w:val="22"/>
        </w:rPr>
        <w:t>1 ust. 2, w wysokości 0,</w:t>
      </w:r>
      <w:r w:rsidR="00E83036">
        <w:rPr>
          <w:rFonts w:asciiTheme="minorHAnsi" w:hAnsiTheme="minorHAnsi" w:cs="Palatino Linotype"/>
          <w:sz w:val="22"/>
          <w:szCs w:val="22"/>
        </w:rPr>
        <w:t>1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% </w:t>
      </w:r>
      <w:r w:rsidR="00E83036">
        <w:rPr>
          <w:rFonts w:asciiTheme="minorHAnsi" w:hAnsiTheme="minorHAnsi" w:cs="Palatino Linotype"/>
          <w:sz w:val="22"/>
          <w:szCs w:val="22"/>
        </w:rPr>
        <w:t xml:space="preserve">od całości </w:t>
      </w:r>
      <w:r w:rsidR="00E83036" w:rsidRPr="004435D7">
        <w:rPr>
          <w:rFonts w:asciiTheme="minorHAnsi" w:hAnsiTheme="minorHAnsi" w:cs="Palatino Linotype"/>
          <w:sz w:val="22"/>
          <w:szCs w:val="22"/>
        </w:rPr>
        <w:t>wynagrodzenia brutto</w:t>
      </w:r>
      <w:r w:rsidRPr="004435D7">
        <w:rPr>
          <w:rFonts w:asciiTheme="minorHAnsi" w:hAnsiTheme="minorHAnsi" w:cs="Palatino Linotype"/>
          <w:sz w:val="22"/>
          <w:szCs w:val="22"/>
        </w:rPr>
        <w:t xml:space="preserve">, </w:t>
      </w:r>
      <w:r w:rsidR="00E83036">
        <w:rPr>
          <w:rFonts w:asciiTheme="minorHAnsi" w:hAnsiTheme="minorHAnsi" w:cs="Palatino Linotype"/>
          <w:sz w:val="22"/>
          <w:szCs w:val="22"/>
        </w:rPr>
        <w:t xml:space="preserve">o </w:t>
      </w:r>
      <w:r w:rsidRPr="004435D7">
        <w:rPr>
          <w:rFonts w:asciiTheme="minorHAnsi" w:hAnsiTheme="minorHAnsi" w:cs="Palatino Linotype"/>
          <w:sz w:val="22"/>
          <w:szCs w:val="22"/>
        </w:rPr>
        <w:t>którym mowa w §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</w:t>
      </w:r>
      <w:r w:rsidR="00E83036">
        <w:rPr>
          <w:rFonts w:asciiTheme="minorHAnsi" w:hAnsiTheme="minorHAnsi" w:cs="Palatino Linotype"/>
          <w:sz w:val="22"/>
          <w:szCs w:val="22"/>
        </w:rPr>
        <w:t>6 ust. 1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niniejszej umowy, za każdy dzień opóźnienia, licząc od ustalonego terminu na usunięcie wad,</w:t>
      </w:r>
    </w:p>
    <w:p w:rsidR="000D759C" w:rsidRPr="004435D7" w:rsidRDefault="000D759C" w:rsidP="000D759C">
      <w:pPr>
        <w:pStyle w:val="Tekstpodstawowywcity31"/>
        <w:spacing w:line="240" w:lineRule="auto"/>
        <w:ind w:left="714" w:hanging="357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c)</w:t>
      </w:r>
      <w:r w:rsidRPr="004435D7">
        <w:rPr>
          <w:rFonts w:asciiTheme="minorHAnsi" w:hAnsiTheme="minorHAnsi" w:cs="Palatino Linotype"/>
          <w:sz w:val="22"/>
          <w:szCs w:val="22"/>
        </w:rPr>
        <w:tab/>
        <w:t>za opóźnienie w wykonaniu obowiązku, o którym mowa w § 2 ust. 8 umowy – w</w:t>
      </w:r>
      <w:r w:rsidR="008B53C1" w:rsidRPr="004435D7">
        <w:rPr>
          <w:rFonts w:asciiTheme="minorHAnsi" w:hAnsiTheme="minorHAnsi" w:cs="Palatino Linotype"/>
          <w:sz w:val="22"/>
          <w:szCs w:val="22"/>
        </w:rPr>
        <w:t> </w:t>
      </w:r>
      <w:r w:rsidR="00E83036">
        <w:rPr>
          <w:rFonts w:asciiTheme="minorHAnsi" w:hAnsiTheme="minorHAnsi" w:cs="Palatino Linotype"/>
          <w:sz w:val="22"/>
          <w:szCs w:val="22"/>
        </w:rPr>
        <w:t>wysokości  0,2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% </w:t>
      </w:r>
      <w:r w:rsidR="00E83036">
        <w:rPr>
          <w:rFonts w:asciiTheme="minorHAnsi" w:hAnsiTheme="minorHAnsi" w:cs="Palatino Linotype"/>
          <w:sz w:val="22"/>
          <w:szCs w:val="22"/>
        </w:rPr>
        <w:t xml:space="preserve">od całości </w:t>
      </w:r>
      <w:r w:rsidRPr="004435D7">
        <w:rPr>
          <w:rFonts w:asciiTheme="minorHAnsi" w:hAnsiTheme="minorHAnsi" w:cs="Palatino Linotype"/>
          <w:sz w:val="22"/>
          <w:szCs w:val="22"/>
        </w:rPr>
        <w:t>wynagrodzenia brutto, o którym mowa w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</w:t>
      </w:r>
      <w:r w:rsidRPr="004435D7">
        <w:rPr>
          <w:rFonts w:asciiTheme="minorHAnsi" w:hAnsiTheme="minorHAnsi" w:cs="Palatino Linotype"/>
          <w:sz w:val="22"/>
          <w:szCs w:val="22"/>
        </w:rPr>
        <w:t>§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</w:t>
      </w:r>
      <w:r w:rsidRPr="004435D7">
        <w:rPr>
          <w:rFonts w:asciiTheme="minorHAnsi" w:hAnsiTheme="minorHAnsi" w:cs="Palatino Linotype"/>
          <w:sz w:val="22"/>
          <w:szCs w:val="22"/>
        </w:rPr>
        <w:t>6 u</w:t>
      </w:r>
      <w:r w:rsidR="00DE0968">
        <w:rPr>
          <w:rFonts w:asciiTheme="minorHAnsi" w:hAnsiTheme="minorHAnsi" w:cs="Palatino Linotype"/>
          <w:sz w:val="22"/>
          <w:szCs w:val="22"/>
        </w:rPr>
        <w:t>st. 1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niniejszej umowy, </w:t>
      </w:r>
      <w:r w:rsidRPr="004435D7">
        <w:rPr>
          <w:rFonts w:asciiTheme="minorHAnsi" w:hAnsiTheme="minorHAnsi" w:cs="Palatino Linotype"/>
          <w:sz w:val="22"/>
          <w:szCs w:val="22"/>
        </w:rPr>
        <w:t>za każdy dzień opóźnienia,</w:t>
      </w:r>
    </w:p>
    <w:p w:rsidR="000D759C" w:rsidRPr="004435D7" w:rsidRDefault="000D759C" w:rsidP="000D759C">
      <w:pPr>
        <w:tabs>
          <w:tab w:val="left" w:pos="1071"/>
        </w:tabs>
        <w:spacing w:before="60" w:after="60"/>
        <w:ind w:left="714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d)</w:t>
      </w:r>
      <w:r w:rsidRPr="004435D7">
        <w:rPr>
          <w:rFonts w:asciiTheme="minorHAnsi" w:hAnsiTheme="minorHAnsi" w:cs="Palatino Linotype"/>
          <w:sz w:val="22"/>
          <w:szCs w:val="22"/>
        </w:rPr>
        <w:tab/>
        <w:t>za odstąpienie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od umowy przez Zamawiającego z przyczyn, </w:t>
      </w:r>
      <w:r w:rsidRPr="004435D7">
        <w:rPr>
          <w:rFonts w:asciiTheme="minorHAnsi" w:hAnsiTheme="minorHAnsi" w:cs="Palatino Linotype"/>
          <w:sz w:val="22"/>
          <w:szCs w:val="22"/>
        </w:rPr>
        <w:t>za które ponosi odpowiedzialność Wykonawca:</w:t>
      </w:r>
    </w:p>
    <w:p w:rsidR="000D759C" w:rsidRPr="004435D7" w:rsidRDefault="002E072A" w:rsidP="000D759C">
      <w:pPr>
        <w:pStyle w:val="Tekstkomentarza"/>
        <w:ind w:left="709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>- na etapie 1 i 2</w:t>
      </w:r>
      <w:r w:rsidR="000D759C" w:rsidRPr="004435D7">
        <w:rPr>
          <w:rFonts w:asciiTheme="minorHAnsi" w:hAnsiTheme="minorHAnsi" w:cs="Palatino Linotype"/>
          <w:sz w:val="22"/>
          <w:szCs w:val="22"/>
        </w:rPr>
        <w:t xml:space="preserve">, o którym mowa w § 1 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ust. 3 niniejszej umowy, </w:t>
      </w:r>
      <w:r w:rsidR="000D759C" w:rsidRPr="004435D7">
        <w:rPr>
          <w:rFonts w:asciiTheme="minorHAnsi" w:hAnsiTheme="minorHAnsi" w:cs="Palatino Linotype"/>
          <w:sz w:val="22"/>
          <w:szCs w:val="22"/>
        </w:rPr>
        <w:t xml:space="preserve">w wysokości </w:t>
      </w:r>
      <w:r>
        <w:rPr>
          <w:rFonts w:asciiTheme="minorHAnsi" w:hAnsiTheme="minorHAnsi" w:cs="Palatino Linotype"/>
          <w:sz w:val="22"/>
          <w:szCs w:val="22"/>
        </w:rPr>
        <w:t>10</w:t>
      </w:r>
      <w:r w:rsidR="000D759C" w:rsidRPr="004435D7">
        <w:rPr>
          <w:rFonts w:asciiTheme="minorHAnsi" w:hAnsiTheme="minorHAnsi" w:cs="Palatino Linotype"/>
          <w:sz w:val="22"/>
          <w:szCs w:val="22"/>
        </w:rPr>
        <w:t>% wynagrodzenia brutto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 za</w:t>
      </w:r>
      <w:r w:rsidR="000E508F">
        <w:rPr>
          <w:rFonts w:asciiTheme="minorHAnsi" w:hAnsiTheme="minorHAnsi" w:cs="Palatino Linotype"/>
          <w:sz w:val="22"/>
          <w:szCs w:val="22"/>
        </w:rPr>
        <w:t xml:space="preserve"> wykonanie przedmiotowego etapu/podetapu</w:t>
      </w:r>
      <w:r w:rsidR="000D759C" w:rsidRPr="004435D7">
        <w:rPr>
          <w:rFonts w:asciiTheme="minorHAnsi" w:hAnsiTheme="minorHAnsi" w:cs="Palatino Linotype"/>
          <w:sz w:val="22"/>
          <w:szCs w:val="22"/>
        </w:rPr>
        <w:t>;</w:t>
      </w:r>
    </w:p>
    <w:p w:rsidR="000D759C" w:rsidRPr="004435D7" w:rsidRDefault="000D759C" w:rsidP="000D759C">
      <w:pPr>
        <w:pStyle w:val="Tekstkomentarza"/>
        <w:ind w:left="709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- na etapie </w:t>
      </w:r>
      <w:r w:rsidR="002E072A">
        <w:rPr>
          <w:rFonts w:asciiTheme="minorHAnsi" w:hAnsiTheme="minorHAnsi" w:cs="Palatino Linotype"/>
          <w:sz w:val="22"/>
          <w:szCs w:val="22"/>
        </w:rPr>
        <w:t>3 i 4</w:t>
      </w:r>
      <w:r w:rsidRPr="004435D7">
        <w:rPr>
          <w:rFonts w:asciiTheme="minorHAnsi" w:hAnsiTheme="minorHAnsi" w:cs="Palatino Linotype"/>
          <w:sz w:val="22"/>
          <w:szCs w:val="22"/>
        </w:rPr>
        <w:t xml:space="preserve">, o którym mowa w § </w:t>
      </w:r>
      <w:r w:rsidR="008B53C1" w:rsidRPr="004435D7">
        <w:rPr>
          <w:rFonts w:asciiTheme="minorHAnsi" w:hAnsiTheme="minorHAnsi" w:cs="Palatino Linotype"/>
          <w:sz w:val="22"/>
          <w:szCs w:val="22"/>
        </w:rPr>
        <w:t>1 ust. 3 niniejszej umowy</w:t>
      </w:r>
      <w:r w:rsidRPr="004435D7">
        <w:rPr>
          <w:rFonts w:asciiTheme="minorHAnsi" w:hAnsiTheme="minorHAnsi" w:cs="Palatino Linotype"/>
          <w:sz w:val="22"/>
          <w:szCs w:val="22"/>
        </w:rPr>
        <w:t xml:space="preserve">, w wysokości </w:t>
      </w:r>
      <w:r w:rsidR="002E072A">
        <w:rPr>
          <w:rFonts w:asciiTheme="minorHAnsi" w:hAnsiTheme="minorHAnsi" w:cs="Palatino Linotype"/>
          <w:sz w:val="22"/>
          <w:szCs w:val="22"/>
        </w:rPr>
        <w:t>1</w:t>
      </w:r>
      <w:r w:rsidRPr="004435D7">
        <w:rPr>
          <w:rFonts w:asciiTheme="minorHAnsi" w:hAnsiTheme="minorHAnsi" w:cs="Palatino Linotype"/>
          <w:sz w:val="22"/>
          <w:szCs w:val="22"/>
        </w:rPr>
        <w:t xml:space="preserve">5% wynagrodzenia brutto </w:t>
      </w:r>
      <w:r w:rsidR="008B53C1" w:rsidRPr="004435D7">
        <w:rPr>
          <w:rFonts w:asciiTheme="minorHAnsi" w:hAnsiTheme="minorHAnsi" w:cs="Palatino Linotype"/>
          <w:sz w:val="22"/>
          <w:szCs w:val="22"/>
        </w:rPr>
        <w:t xml:space="preserve">za </w:t>
      </w:r>
      <w:r w:rsidRPr="004435D7">
        <w:rPr>
          <w:rFonts w:asciiTheme="minorHAnsi" w:hAnsiTheme="minorHAnsi" w:cs="Palatino Linotype"/>
          <w:sz w:val="22"/>
          <w:szCs w:val="22"/>
        </w:rPr>
        <w:t>wykonanie przedmiotowego etapu.</w:t>
      </w:r>
    </w:p>
    <w:p w:rsidR="000D759C" w:rsidRPr="004435D7" w:rsidRDefault="000D759C" w:rsidP="000D759C">
      <w:pPr>
        <w:pStyle w:val="Tekstkomentarza"/>
        <w:ind w:left="709"/>
        <w:jc w:val="both"/>
        <w:rPr>
          <w:rFonts w:asciiTheme="minorHAnsi" w:hAnsiTheme="minorHAnsi"/>
        </w:rPr>
      </w:pPr>
    </w:p>
    <w:p w:rsidR="000D759C" w:rsidRPr="004435D7" w:rsidRDefault="000D759C" w:rsidP="002E072A">
      <w:pPr>
        <w:tabs>
          <w:tab w:val="left" w:pos="1071"/>
        </w:tabs>
        <w:spacing w:before="60" w:after="60"/>
        <w:ind w:left="284" w:hanging="284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5.</w:t>
      </w:r>
      <w:r w:rsidRPr="004435D7">
        <w:rPr>
          <w:rFonts w:asciiTheme="minorHAnsi" w:hAnsiTheme="minorHAnsi" w:cs="Palatino Linotype"/>
          <w:sz w:val="22"/>
          <w:szCs w:val="22"/>
        </w:rPr>
        <w:tab/>
        <w:t>Strony zastrzegają sobie prawo do dochodzenia odszkodowania uzupełniającego, przewyższającego wysokość zastrzeżonych kar umownych, do wysokości rzeczywiście poniesionej szkody na zasadach ogólnych oraz prawo do dochodzenia odszkodowania na zasadach ogólnych w przypadku, kiedy szkoda powstała z przyczyn, dla których kary umowne nie zostały zastrzeżone.</w:t>
      </w:r>
    </w:p>
    <w:p w:rsidR="000D759C" w:rsidRPr="004435D7" w:rsidRDefault="006E4402" w:rsidP="000D759C">
      <w:pPr>
        <w:tabs>
          <w:tab w:val="left" w:pos="783"/>
        </w:tabs>
        <w:spacing w:before="60" w:after="60"/>
        <w:ind w:left="426" w:hanging="426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6. </w:t>
      </w:r>
      <w:r w:rsidR="000D759C" w:rsidRPr="004435D7">
        <w:rPr>
          <w:rFonts w:asciiTheme="minorHAnsi" w:hAnsiTheme="minorHAnsi" w:cs="Palatino Linotype"/>
          <w:sz w:val="22"/>
          <w:szCs w:val="22"/>
        </w:rPr>
        <w:t>Zamawiający ma prawo potrącić należne mu kary umowne z wynagrodzenia przysługującego Wykonawcy oraz z innych przysługujących mu wzg</w:t>
      </w:r>
      <w:r w:rsidRPr="004435D7">
        <w:rPr>
          <w:rFonts w:asciiTheme="minorHAnsi" w:hAnsiTheme="minorHAnsi" w:cs="Palatino Linotype"/>
          <w:sz w:val="22"/>
          <w:szCs w:val="22"/>
        </w:rPr>
        <w:t>lędem Wykonawcy  wierzytelności.</w:t>
      </w:r>
    </w:p>
    <w:p w:rsidR="000D759C" w:rsidRPr="004435D7" w:rsidRDefault="000D759C" w:rsidP="000D759C">
      <w:pPr>
        <w:tabs>
          <w:tab w:val="left" w:pos="783"/>
        </w:tabs>
        <w:spacing w:before="60" w:after="60"/>
        <w:ind w:left="426" w:hanging="426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7.   Za niewykonanie albo nienależyte wykonanie obowiązków związanych ze sprawowaniem nadzoru autorskiego obowiązującą formą odszkodowania będzie odszkodowanie oparte na ogólnych zasadach przewidzianych w kodeksie cywilnym oraz postanowienia niniejszej umowy (łącznie).</w:t>
      </w:r>
    </w:p>
    <w:p w:rsidR="000D759C" w:rsidRPr="004435D7" w:rsidRDefault="000D759C" w:rsidP="000D759C">
      <w:pPr>
        <w:tabs>
          <w:tab w:val="left" w:pos="783"/>
        </w:tabs>
        <w:spacing w:before="60" w:after="60"/>
        <w:ind w:left="426" w:hanging="426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8.    Wykonawca przyjmuje na siebie wyłączną odpowiedzialność za wszelkie szkody powstałe w związku z wykonaniem niniejszej umowy, w tym odpowiedzialność za szkody wyrządzone osobom trzecim z tytułu naruszenia praw autorskich oraz wynikające z nienależytego wykonania przedmiotu niniejszej umowy.</w:t>
      </w:r>
    </w:p>
    <w:p w:rsidR="000D759C" w:rsidRPr="004435D7" w:rsidRDefault="000D759C" w:rsidP="000D759C">
      <w:pPr>
        <w:tabs>
          <w:tab w:val="left" w:pos="783"/>
        </w:tabs>
        <w:spacing w:before="60" w:after="60"/>
        <w:ind w:left="426" w:hanging="426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9. </w:t>
      </w:r>
      <w:r w:rsidRPr="004435D7">
        <w:rPr>
          <w:rFonts w:asciiTheme="minorHAnsi" w:hAnsiTheme="minorHAnsi" w:cs="Palatino Linotype"/>
          <w:sz w:val="22"/>
          <w:szCs w:val="22"/>
        </w:rPr>
        <w:tab/>
      </w:r>
      <w:r w:rsidR="006E4402" w:rsidRPr="004435D7">
        <w:rPr>
          <w:rFonts w:asciiTheme="minorHAnsi" w:hAnsiTheme="minorHAnsi"/>
          <w:iCs/>
          <w:sz w:val="22"/>
          <w:szCs w:val="22"/>
        </w:rPr>
        <w:t>W</w:t>
      </w:r>
      <w:r w:rsidRPr="004435D7">
        <w:rPr>
          <w:rFonts w:asciiTheme="minorHAnsi" w:hAnsiTheme="minorHAnsi"/>
          <w:iCs/>
          <w:sz w:val="22"/>
          <w:szCs w:val="22"/>
        </w:rPr>
        <w:t xml:space="preserve"> przypadku, gdy dokumentacja projektowa zawierać będzie wady istotne ujawnione w</w:t>
      </w:r>
      <w:r w:rsidR="00FD4E3A" w:rsidRPr="004435D7">
        <w:rPr>
          <w:rFonts w:asciiTheme="minorHAnsi" w:hAnsiTheme="minorHAnsi"/>
          <w:iCs/>
          <w:sz w:val="22"/>
          <w:szCs w:val="22"/>
        </w:rPr>
        <w:t> </w:t>
      </w:r>
      <w:r w:rsidRPr="004435D7">
        <w:rPr>
          <w:rFonts w:asciiTheme="minorHAnsi" w:hAnsiTheme="minorHAnsi"/>
          <w:iCs/>
          <w:sz w:val="22"/>
          <w:szCs w:val="22"/>
        </w:rPr>
        <w:t>fazie realizacji robót i skutkujące zwiększeniem ceny za wykonanie robót, to koszty dodatkowych robót  pokryje Wykonawca w całości.</w:t>
      </w:r>
    </w:p>
    <w:p w:rsidR="000D759C" w:rsidRPr="004435D7" w:rsidRDefault="000D759C" w:rsidP="000D759C">
      <w:pPr>
        <w:tabs>
          <w:tab w:val="left" w:pos="783"/>
        </w:tabs>
        <w:spacing w:before="60" w:after="60"/>
        <w:ind w:left="426" w:hanging="426"/>
        <w:jc w:val="both"/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890024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12</w:t>
      </w: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GWARANCJA JAKOŚCI</w:t>
      </w: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0D759C" w:rsidP="000E508F">
      <w:pPr>
        <w:tabs>
          <w:tab w:val="left" w:pos="714"/>
        </w:tabs>
        <w:spacing w:line="276" w:lineRule="auto"/>
        <w:ind w:left="357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1.</w:t>
      </w:r>
      <w:r w:rsidRPr="004435D7">
        <w:rPr>
          <w:rFonts w:asciiTheme="minorHAnsi" w:hAnsiTheme="minorHAnsi" w:cs="Palatino Linotype"/>
          <w:sz w:val="22"/>
          <w:szCs w:val="22"/>
        </w:rPr>
        <w:tab/>
        <w:t>Wykonawca udzieli Zamawiającemu pisemnej gwarancji jak</w:t>
      </w:r>
      <w:r w:rsidR="006E4402" w:rsidRPr="004435D7">
        <w:rPr>
          <w:rFonts w:asciiTheme="minorHAnsi" w:hAnsiTheme="minorHAnsi" w:cs="Palatino Linotype"/>
          <w:sz w:val="22"/>
          <w:szCs w:val="22"/>
        </w:rPr>
        <w:t>ości na dokumentację projektową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stanowiącą przedmiot umowy na okres 3 lat, licząc od dnia odbioru końcowego </w:t>
      </w:r>
      <w:r w:rsidR="002E072A">
        <w:rPr>
          <w:rFonts w:asciiTheme="minorHAnsi" w:hAnsiTheme="minorHAnsi" w:cs="Palatino Linotype"/>
          <w:sz w:val="22"/>
          <w:szCs w:val="22"/>
        </w:rPr>
        <w:t>dokumentacji</w:t>
      </w:r>
      <w:r w:rsidRPr="004435D7">
        <w:rPr>
          <w:rFonts w:asciiTheme="minorHAnsi" w:hAnsiTheme="minorHAnsi" w:cs="Palatino Linotype"/>
          <w:sz w:val="22"/>
          <w:szCs w:val="22"/>
        </w:rPr>
        <w:t>, z zastrzeżeniem ust. 5.</w:t>
      </w:r>
    </w:p>
    <w:p w:rsidR="000D759C" w:rsidRPr="004435D7" w:rsidRDefault="000D759C" w:rsidP="000E508F">
      <w:pPr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lastRenderedPageBreak/>
        <w:t>Wykonawca zobowiązany jest wydać Zamawiającemu dokumenty gwarancyjne przy podpisaniu końcowego protokołu zdawczo-odbiorczego prac projektowych.</w:t>
      </w:r>
    </w:p>
    <w:p w:rsidR="000D759C" w:rsidRPr="004435D7" w:rsidRDefault="000D759C" w:rsidP="000E508F">
      <w:pPr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 ramach udzielonej gwarancji jakości Wykonawca jest obowiązany do niezwłocznego usunięcia nieodpłatnie wad stwierdzonych przez Zamawiającego, nie później jednak niż w</w:t>
      </w:r>
      <w:r w:rsidR="006E4402" w:rsidRPr="004435D7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terminie 7 dni od dnia zgłoszenia wady przez Zamawiającego. Wykonawca jest obowiązany ponadto pokryć wszelkie koszty związane z usuwaniem wad.</w:t>
      </w:r>
    </w:p>
    <w:p w:rsidR="000D759C" w:rsidRPr="004435D7" w:rsidRDefault="000D759C" w:rsidP="000E508F">
      <w:pPr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Niezależnie od uprawnień przysługujących Zamawiającemu z tytułu udzielonej gwarancji jakości, Zamawiającemu służyć będą uprawnienia z tytułu rękojmi za wady dokumentacji projektowej.</w:t>
      </w:r>
    </w:p>
    <w:p w:rsidR="000D759C" w:rsidRPr="004435D7" w:rsidRDefault="000D759C" w:rsidP="000E508F">
      <w:pPr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Gwarancja jakości obowiązywać będzie do upływu terminu rękojmi za wady obiektu, wykonanego na podstawie dokumentacji, stanowiącej przedmiot niniejszej Umowy.</w:t>
      </w: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029C3" w:rsidRPr="004435D7" w:rsidRDefault="000D759C" w:rsidP="000029C3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13</w:t>
      </w:r>
    </w:p>
    <w:p w:rsidR="000D759C" w:rsidRPr="004435D7" w:rsidRDefault="002E70B9" w:rsidP="000029C3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>
        <w:rPr>
          <w:rFonts w:asciiTheme="minorHAnsi" w:hAnsiTheme="minorHAnsi" w:cs="Palatino Linotype"/>
          <w:b/>
          <w:sz w:val="22"/>
          <w:szCs w:val="22"/>
        </w:rPr>
        <w:t xml:space="preserve">ODSTĄPIENIE OD UMOWY I </w:t>
      </w:r>
      <w:r w:rsidR="000D759C" w:rsidRPr="004435D7">
        <w:rPr>
          <w:rFonts w:asciiTheme="minorHAnsi" w:hAnsiTheme="minorHAnsi" w:cs="Palatino Linotype"/>
          <w:b/>
          <w:sz w:val="22"/>
          <w:szCs w:val="22"/>
        </w:rPr>
        <w:t>ROZWIĄZANIE UMOWY</w:t>
      </w:r>
    </w:p>
    <w:p w:rsidR="002E70B9" w:rsidRDefault="002E70B9" w:rsidP="000D759C">
      <w:pPr>
        <w:rPr>
          <w:rFonts w:asciiTheme="minorHAnsi" w:hAnsiTheme="minorHAnsi" w:cs="Palatino Linotype"/>
          <w:sz w:val="22"/>
          <w:szCs w:val="22"/>
        </w:rPr>
      </w:pPr>
    </w:p>
    <w:p w:rsidR="002E70B9" w:rsidRPr="002E70B9" w:rsidRDefault="002E70B9" w:rsidP="00085DF4">
      <w:pPr>
        <w:pStyle w:val="Akapitzlist"/>
        <w:numPr>
          <w:ilvl w:val="0"/>
          <w:numId w:val="46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  <w:szCs w:val="22"/>
        </w:rPr>
      </w:pPr>
      <w:r w:rsidRPr="002E70B9">
        <w:rPr>
          <w:rFonts w:asciiTheme="minorHAnsi" w:eastAsia="TimesNewRoman" w:hAnsiTheme="minorHAnsi"/>
          <w:sz w:val="22"/>
          <w:szCs w:val="22"/>
        </w:rPr>
        <w:t xml:space="preserve">W razie wystąpienia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 </w:t>
      </w:r>
    </w:p>
    <w:p w:rsidR="002E70B9" w:rsidRPr="002E70B9" w:rsidRDefault="002E70B9" w:rsidP="00085DF4">
      <w:pPr>
        <w:pStyle w:val="Akapitzlist"/>
        <w:numPr>
          <w:ilvl w:val="0"/>
          <w:numId w:val="46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  <w:szCs w:val="22"/>
        </w:rPr>
      </w:pPr>
      <w:r w:rsidRPr="002E70B9">
        <w:rPr>
          <w:rFonts w:asciiTheme="minorHAnsi" w:eastAsia="TimesNewRoman" w:hAnsiTheme="minorHAnsi"/>
          <w:sz w:val="22"/>
          <w:szCs w:val="22"/>
        </w:rPr>
        <w:t>Zamawiający może odstąpić od Umowy w terminie 30 dni od powzięcia wiadomości o zaprzestania finansowania inwestycji przez Europejski Bank Inwestycyjny z siedzibą w Luksemburgu.</w:t>
      </w:r>
    </w:p>
    <w:p w:rsidR="002E70B9" w:rsidRPr="002E70B9" w:rsidRDefault="002E70B9" w:rsidP="002E70B9">
      <w:pPr>
        <w:pStyle w:val="Akapitzlist"/>
        <w:numPr>
          <w:ilvl w:val="0"/>
          <w:numId w:val="46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NewRoman" w:hAnsiTheme="minorHAnsi"/>
          <w:sz w:val="22"/>
          <w:szCs w:val="22"/>
        </w:rPr>
      </w:pPr>
      <w:r w:rsidRPr="002E70B9">
        <w:rPr>
          <w:rFonts w:asciiTheme="minorHAnsi" w:hAnsiTheme="minorHAnsi"/>
          <w:sz w:val="22"/>
          <w:szCs w:val="22"/>
        </w:rPr>
        <w:t>W przypadku, o którym mowa w ust. 1 i 2 powyżej, Wykonawca może żądać wyłącznie wynagrodzenia należnego z tytułu wykonania części Umowy.</w:t>
      </w:r>
    </w:p>
    <w:p w:rsidR="002E70B9" w:rsidRPr="002E70B9" w:rsidRDefault="002E70B9" w:rsidP="000E508F">
      <w:pPr>
        <w:pStyle w:val="Akapitzlist"/>
        <w:numPr>
          <w:ilvl w:val="0"/>
          <w:numId w:val="46"/>
        </w:numPr>
        <w:tabs>
          <w:tab w:val="left" w:pos="783"/>
        </w:tabs>
        <w:spacing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Zamawiający może odstąpić od umowy w szczególności gdy:</w:t>
      </w:r>
    </w:p>
    <w:p w:rsidR="002E70B9" w:rsidRPr="002E70B9" w:rsidRDefault="002E70B9" w:rsidP="000E508F">
      <w:pPr>
        <w:pStyle w:val="Akapitzlist"/>
        <w:tabs>
          <w:tab w:val="left" w:pos="1844"/>
        </w:tabs>
        <w:spacing w:before="120" w:line="276" w:lineRule="auto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a) Wykonawca nie rozpoczął realizacji przedmiotu umowy w terminie 14 dni od daty podpisania umowy,</w:t>
      </w:r>
    </w:p>
    <w:p w:rsidR="002E70B9" w:rsidRPr="002E70B9" w:rsidRDefault="002E70B9" w:rsidP="000E508F">
      <w:pPr>
        <w:pStyle w:val="Akapitzlist"/>
        <w:tabs>
          <w:tab w:val="left" w:pos="1844"/>
        </w:tabs>
        <w:spacing w:line="276" w:lineRule="auto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b) Wykonawca wykonuje przedmiot umowy w sposób wadliwy lub sprzeczny z umową, pomimo pisemnego wezwania Zamawiającego do zmiany sposobu realizacji,</w:t>
      </w:r>
    </w:p>
    <w:p w:rsidR="002E70B9" w:rsidRPr="002E70B9" w:rsidRDefault="002E70B9" w:rsidP="000E508F">
      <w:pPr>
        <w:pStyle w:val="Akapitzlist"/>
        <w:tabs>
          <w:tab w:val="left" w:pos="1844"/>
        </w:tabs>
        <w:spacing w:line="276" w:lineRule="auto"/>
        <w:ind w:left="360"/>
        <w:jc w:val="both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>c</w:t>
      </w:r>
      <w:r w:rsidRPr="002E70B9">
        <w:rPr>
          <w:rFonts w:asciiTheme="minorHAnsi" w:hAnsiTheme="minorHAnsi" w:cs="Palatino Linotype"/>
          <w:sz w:val="22"/>
          <w:szCs w:val="22"/>
        </w:rPr>
        <w:t>) Wykonawca nie uzgodnił z odpowiednimi służbami i organami dokumentacji na etapie tworzenia projektu budowlanego (w szczególności w zakresie BHP, sanitarno-higienicznym, przeciwpożarowym oraz technologii medycznej).</w:t>
      </w:r>
    </w:p>
    <w:p w:rsidR="002E70B9" w:rsidRPr="002E70B9" w:rsidRDefault="002E70B9" w:rsidP="000E508F">
      <w:pPr>
        <w:pStyle w:val="Akapitzlist"/>
        <w:numPr>
          <w:ilvl w:val="0"/>
          <w:numId w:val="46"/>
        </w:numPr>
        <w:tabs>
          <w:tab w:val="left" w:pos="1844"/>
        </w:tabs>
        <w:spacing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 xml:space="preserve">Zamawiający może odstąpić od umowy w terminie 30 dni od powzięcia wiadomości o powyższych okolicznościach. Wykonawca ma prawo żądać wynagrodzenia należnego za prace wykonane do chwili odstąpienia od umowy.  </w:t>
      </w:r>
    </w:p>
    <w:p w:rsidR="002E70B9" w:rsidRPr="002E70B9" w:rsidRDefault="002E70B9" w:rsidP="000E508F">
      <w:pPr>
        <w:pStyle w:val="Akapitzlist"/>
        <w:numPr>
          <w:ilvl w:val="0"/>
          <w:numId w:val="46"/>
        </w:numPr>
        <w:suppressAutoHyphens/>
        <w:spacing w:before="120"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Wykonawca może odstąpić od umowy, jeżeli Zamawiający pomimo wyznaczenia odpowiedniego dodatkowego terminu nie wykona swoich obowiązków wynikających z § 4, a uniemożliwia to wykonanie dokumentacji projektowej lub uzyskanie pozwolenia na budowę.</w:t>
      </w:r>
    </w:p>
    <w:p w:rsidR="002E70B9" w:rsidRPr="002E70B9" w:rsidRDefault="002E70B9" w:rsidP="000E508F">
      <w:pPr>
        <w:numPr>
          <w:ilvl w:val="0"/>
          <w:numId w:val="46"/>
        </w:numPr>
        <w:tabs>
          <w:tab w:val="left" w:pos="360"/>
        </w:tabs>
        <w:suppressAutoHyphens/>
        <w:spacing w:before="120"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Każdej ze stron umowy przysługuje prawo wypowiedzenia umowy w razie otwarcia likwidacji drugiej strony albo zajęcia jej majątku z zachowaniem 1 – miesięcznego okresu wypowiedzenia. Wypowiedzenie umowy może nastąpić w terminie 3 miesięcy od powzięciu wiadomości o powyższych okolicznościach.</w:t>
      </w:r>
    </w:p>
    <w:p w:rsidR="002E70B9" w:rsidRPr="002E70B9" w:rsidRDefault="002E70B9" w:rsidP="000E508F">
      <w:pPr>
        <w:numPr>
          <w:ilvl w:val="0"/>
          <w:numId w:val="46"/>
        </w:numPr>
        <w:tabs>
          <w:tab w:val="left" w:pos="360"/>
        </w:tabs>
        <w:suppressAutoHyphens/>
        <w:spacing w:before="120"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Oświadczenie o odstąpieniu od umowy bądź jej wypowiedzeniu wymaga pod rygorem nieważności formy pisemnej i powinno zawierać uzasadnienie.</w:t>
      </w:r>
    </w:p>
    <w:p w:rsidR="002E70B9" w:rsidRPr="002E70B9" w:rsidRDefault="002E70B9" w:rsidP="000E508F">
      <w:pPr>
        <w:numPr>
          <w:ilvl w:val="0"/>
          <w:numId w:val="46"/>
        </w:numPr>
        <w:tabs>
          <w:tab w:val="left" w:pos="360"/>
        </w:tabs>
        <w:suppressAutoHyphens/>
        <w:spacing w:before="120"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W przypadku odstąpienia od umowy przez Zamawiającego lub Wykonawcę bądź jej wypowiedzenia strony obciążają następujące obowiązki szczegółowe:</w:t>
      </w:r>
    </w:p>
    <w:p w:rsidR="002E70B9" w:rsidRPr="002E70B9" w:rsidRDefault="002E70B9" w:rsidP="000E508F">
      <w:pPr>
        <w:tabs>
          <w:tab w:val="left" w:pos="1071"/>
        </w:tabs>
        <w:spacing w:before="120" w:line="276" w:lineRule="auto"/>
        <w:ind w:left="714" w:hanging="357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lastRenderedPageBreak/>
        <w:t>a)</w:t>
      </w:r>
      <w:r w:rsidRPr="002E70B9">
        <w:rPr>
          <w:rFonts w:asciiTheme="minorHAnsi" w:hAnsiTheme="minorHAnsi" w:cs="Palatino Linotype"/>
          <w:sz w:val="22"/>
          <w:szCs w:val="22"/>
        </w:rPr>
        <w:tab/>
        <w:t>w terminie 3 dni od daty złożenia oświadczenia o odstąpieniu od umowy bądź jej wypowiedzeniu Wykonawca sporządzi, przy udziale Zamawiającego, szczegółową inwentaryzację wykonanych prac i stanu ich zaawansowania według stanu na dzień odstąpienia od umowy,</w:t>
      </w:r>
    </w:p>
    <w:p w:rsidR="002E70B9" w:rsidRPr="002E072A" w:rsidRDefault="002E70B9" w:rsidP="000E508F">
      <w:pPr>
        <w:numPr>
          <w:ilvl w:val="0"/>
          <w:numId w:val="25"/>
        </w:numPr>
        <w:tabs>
          <w:tab w:val="left" w:pos="717"/>
          <w:tab w:val="left" w:pos="1074"/>
        </w:tabs>
        <w:suppressAutoHyphens/>
        <w:spacing w:line="276" w:lineRule="auto"/>
        <w:ind w:left="717"/>
        <w:jc w:val="both"/>
        <w:rPr>
          <w:rFonts w:asciiTheme="minorHAnsi" w:hAnsiTheme="minorHAnsi" w:cs="Palatino Linotype"/>
          <w:sz w:val="22"/>
          <w:szCs w:val="22"/>
        </w:rPr>
      </w:pPr>
      <w:r w:rsidRPr="002E072A">
        <w:rPr>
          <w:rFonts w:asciiTheme="minorHAnsi" w:hAnsiTheme="minorHAnsi" w:cs="Palatino Linotype"/>
          <w:sz w:val="22"/>
          <w:szCs w:val="22"/>
        </w:rPr>
        <w:t>Wykonawca niezwłocznie przekaże Zamawiającemu uzyskane od niego materiały  do projektowania oraz wszystkie materiały wytworzone w związku z realizacją niniejszej umowy w ramach poszczególnych etapów wymienionych w § 5 niniejszej umowy, za które otrzymał wynagrodzenie,</w:t>
      </w:r>
    </w:p>
    <w:p w:rsidR="002E70B9" w:rsidRPr="002E70B9" w:rsidRDefault="002E70B9" w:rsidP="000E508F">
      <w:pPr>
        <w:numPr>
          <w:ilvl w:val="0"/>
          <w:numId w:val="25"/>
        </w:numPr>
        <w:tabs>
          <w:tab w:val="left" w:pos="717"/>
          <w:tab w:val="left" w:pos="1074"/>
        </w:tabs>
        <w:suppressAutoHyphens/>
        <w:spacing w:line="276" w:lineRule="auto"/>
        <w:ind w:left="717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Zamawiający zapłaci Wykonawcy wynagrodzenie za prace faktycznie wykonane do dnia złożenia oświadczenia o odstąpieniu od umowy bądź rozwiązania umowy  za wypowiedzeniem,</w:t>
      </w:r>
    </w:p>
    <w:p w:rsidR="002E70B9" w:rsidRPr="002E70B9" w:rsidRDefault="002E70B9" w:rsidP="000E508F">
      <w:pPr>
        <w:pStyle w:val="Tekstkomentarza"/>
        <w:numPr>
          <w:ilvl w:val="0"/>
          <w:numId w:val="25"/>
        </w:numPr>
        <w:tabs>
          <w:tab w:val="clear" w:pos="360"/>
          <w:tab w:val="num" w:pos="717"/>
        </w:tabs>
        <w:suppressAutoHyphens/>
        <w:spacing w:line="276" w:lineRule="auto"/>
        <w:ind w:left="717"/>
        <w:rPr>
          <w:rFonts w:asciiTheme="minorHAnsi" w:hAnsiTheme="minorHAnsi"/>
          <w:sz w:val="22"/>
          <w:szCs w:val="22"/>
        </w:rPr>
      </w:pPr>
      <w:r w:rsidRPr="002E70B9">
        <w:rPr>
          <w:rFonts w:asciiTheme="minorHAnsi" w:hAnsiTheme="minorHAnsi"/>
          <w:sz w:val="22"/>
          <w:szCs w:val="22"/>
        </w:rPr>
        <w:t>Wykonawca udziela rękojmi i gwarancji na odebraną część prac na zasadach określonych w umowie,</w:t>
      </w:r>
    </w:p>
    <w:p w:rsidR="002E70B9" w:rsidRPr="002E70B9" w:rsidRDefault="002E70B9" w:rsidP="000E508F">
      <w:pPr>
        <w:pStyle w:val="Tekstkomentarza"/>
        <w:numPr>
          <w:ilvl w:val="0"/>
          <w:numId w:val="25"/>
        </w:numPr>
        <w:tabs>
          <w:tab w:val="clear" w:pos="360"/>
          <w:tab w:val="num" w:pos="717"/>
        </w:tabs>
        <w:suppressAutoHyphens/>
        <w:spacing w:line="276" w:lineRule="auto"/>
        <w:ind w:left="717"/>
        <w:rPr>
          <w:rFonts w:asciiTheme="minorHAnsi" w:hAnsiTheme="minorHAnsi"/>
          <w:sz w:val="22"/>
          <w:szCs w:val="22"/>
        </w:rPr>
      </w:pPr>
      <w:r w:rsidRPr="002E70B9">
        <w:rPr>
          <w:rFonts w:asciiTheme="minorHAnsi" w:hAnsiTheme="minorHAnsi"/>
          <w:sz w:val="22"/>
          <w:szCs w:val="22"/>
        </w:rPr>
        <w:t>Zamawiający zatrzyma zabezpieczenie w wysokości proporcjonalnej do odebranych prac z uwzględnieniem wysokości za</w:t>
      </w:r>
      <w:r w:rsidR="0056068B">
        <w:rPr>
          <w:rFonts w:asciiTheme="minorHAnsi" w:hAnsiTheme="minorHAnsi"/>
          <w:sz w:val="22"/>
          <w:szCs w:val="22"/>
        </w:rPr>
        <w:t>bezpieczenia wynikającego z § 9.</w:t>
      </w:r>
    </w:p>
    <w:p w:rsidR="002E70B9" w:rsidRPr="002E70B9" w:rsidRDefault="002E70B9" w:rsidP="000E508F">
      <w:pPr>
        <w:pStyle w:val="Akapitzlist"/>
        <w:numPr>
          <w:ilvl w:val="0"/>
          <w:numId w:val="46"/>
        </w:numPr>
        <w:tabs>
          <w:tab w:val="left" w:pos="717"/>
          <w:tab w:val="left" w:pos="1074"/>
        </w:tabs>
        <w:suppressAutoHyphens/>
        <w:spacing w:line="276" w:lineRule="auto"/>
        <w:jc w:val="both"/>
        <w:rPr>
          <w:rFonts w:asciiTheme="minorHAnsi" w:hAnsiTheme="minorHAnsi" w:cs="Palatino Linotype"/>
          <w:sz w:val="22"/>
          <w:szCs w:val="22"/>
        </w:rPr>
      </w:pPr>
      <w:r w:rsidRPr="002E70B9">
        <w:rPr>
          <w:rFonts w:asciiTheme="minorHAnsi" w:hAnsiTheme="minorHAnsi" w:cs="Palatino Linotype"/>
          <w:sz w:val="22"/>
          <w:szCs w:val="22"/>
        </w:rPr>
        <w:t>Odstąpienie od umowy może nastąpić w terminie 14 dni przez każdą ze stron, od momentu powzięcia wiadomości o okoliczności uzasadniającej złożenie oświadczenia o odstąpieniu od umowy, o ile umowa niniejsza nie przewiduje innych terminów wykonania odstąpienia.</w:t>
      </w:r>
    </w:p>
    <w:p w:rsidR="002E70B9" w:rsidRPr="002E70B9" w:rsidRDefault="002E70B9" w:rsidP="000E508F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2E70B9">
        <w:rPr>
          <w:rFonts w:asciiTheme="minorHAnsi" w:hAnsiTheme="minorHAnsi"/>
          <w:sz w:val="22"/>
          <w:szCs w:val="22"/>
          <w:lang w:eastAsia="ar-SA"/>
        </w:rPr>
        <w:t xml:space="preserve">Zamawiający może rozwiązać umowę, jeżeli zachodzi co najmniej jedna z następujących okoliczności: </w:t>
      </w:r>
    </w:p>
    <w:p w:rsidR="002E70B9" w:rsidRPr="002E70B9" w:rsidRDefault="002E70B9" w:rsidP="000E508F">
      <w:pPr>
        <w:pStyle w:val="Akapitzlist"/>
        <w:spacing w:line="276" w:lineRule="auto"/>
        <w:ind w:left="360"/>
        <w:jc w:val="both"/>
        <w:rPr>
          <w:rFonts w:asciiTheme="minorHAnsi" w:hAnsiTheme="minorHAnsi"/>
          <w:sz w:val="22"/>
          <w:szCs w:val="22"/>
          <w:lang w:eastAsia="ar-SA"/>
        </w:rPr>
      </w:pPr>
      <w:r w:rsidRPr="002E70B9">
        <w:rPr>
          <w:rFonts w:asciiTheme="minorHAnsi" w:hAnsiTheme="minorHAnsi"/>
          <w:sz w:val="22"/>
          <w:szCs w:val="22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:rsidR="002E70B9" w:rsidRPr="002E70B9" w:rsidRDefault="002E70B9" w:rsidP="000E508F">
      <w:pPr>
        <w:pStyle w:val="Akapitzlist"/>
        <w:spacing w:line="276" w:lineRule="auto"/>
        <w:ind w:left="360"/>
        <w:jc w:val="both"/>
        <w:rPr>
          <w:rFonts w:asciiTheme="minorHAnsi" w:hAnsiTheme="minorHAnsi"/>
          <w:sz w:val="22"/>
          <w:szCs w:val="22"/>
          <w:lang w:eastAsia="ar-SA"/>
        </w:rPr>
      </w:pPr>
      <w:r w:rsidRPr="002E70B9">
        <w:rPr>
          <w:rFonts w:asciiTheme="minorHAnsi" w:hAnsiTheme="minorHAnsi"/>
          <w:sz w:val="22"/>
          <w:szCs w:val="22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:rsidR="002E70B9" w:rsidRPr="002E70B9" w:rsidRDefault="002E70B9" w:rsidP="000E508F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2E70B9">
        <w:rPr>
          <w:rFonts w:asciiTheme="minorHAnsi" w:hAnsiTheme="minorHAnsi"/>
          <w:sz w:val="22"/>
          <w:szCs w:val="22"/>
          <w:lang w:eastAsia="ar-SA"/>
        </w:rPr>
        <w:t xml:space="preserve">W przypadku, o którym mowa w ust. </w:t>
      </w:r>
      <w:r w:rsidR="000E4401">
        <w:rPr>
          <w:rFonts w:asciiTheme="minorHAnsi" w:hAnsiTheme="minorHAnsi"/>
          <w:sz w:val="22"/>
          <w:szCs w:val="22"/>
          <w:lang w:eastAsia="ar-SA"/>
        </w:rPr>
        <w:t>11</w:t>
      </w:r>
      <w:r w:rsidRPr="002E70B9">
        <w:rPr>
          <w:rFonts w:asciiTheme="minorHAnsi" w:hAnsiTheme="minorHAnsi"/>
          <w:sz w:val="22"/>
          <w:szCs w:val="22"/>
          <w:lang w:eastAsia="ar-SA"/>
        </w:rPr>
        <w:t>, wykonawca może żądać wyłącznie wynagrodzenia należnego z tytułu wykonania części umowy.</w:t>
      </w:r>
    </w:p>
    <w:p w:rsidR="002E70B9" w:rsidRDefault="002E70B9" w:rsidP="000D759C">
      <w:pPr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§ 14</w:t>
      </w:r>
    </w:p>
    <w:p w:rsidR="000D759C" w:rsidRPr="004435D7" w:rsidRDefault="000D759C" w:rsidP="003E5854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PRAWA AUTORSKIE</w:t>
      </w: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pStyle w:val="Tekstpodstawowy"/>
        <w:numPr>
          <w:ilvl w:val="0"/>
          <w:numId w:val="26"/>
        </w:numPr>
        <w:tabs>
          <w:tab w:val="clear" w:pos="426"/>
          <w:tab w:val="left" w:pos="360"/>
        </w:tabs>
        <w:suppressAutoHyphens/>
        <w:ind w:left="360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Wykonawca oświadcza i gwarantuje, iż:</w:t>
      </w:r>
    </w:p>
    <w:p w:rsidR="000D759C" w:rsidRPr="004435D7" w:rsidRDefault="000D759C" w:rsidP="000D759C">
      <w:pPr>
        <w:pStyle w:val="Styl5"/>
        <w:numPr>
          <w:ilvl w:val="4"/>
          <w:numId w:val="2"/>
        </w:numPr>
        <w:tabs>
          <w:tab w:val="num" w:pos="709"/>
        </w:tabs>
        <w:spacing w:line="240" w:lineRule="auto"/>
        <w:ind w:left="709" w:hanging="283"/>
        <w:rPr>
          <w:rFonts w:asciiTheme="minorHAnsi" w:hAnsiTheme="minorHAnsi" w:cs="Palatino Linotype"/>
          <w:lang w:val="pl-PL"/>
        </w:rPr>
      </w:pPr>
      <w:r w:rsidRPr="004435D7">
        <w:rPr>
          <w:rFonts w:asciiTheme="minorHAnsi" w:hAnsiTheme="minorHAnsi" w:cs="Palatino Linotype"/>
          <w:lang w:val="pl-PL"/>
        </w:rPr>
        <w:t>przysługiwać mu będzie pełnia majątkowych praw autorskich do wszelkich utworów dostarczonych Zamawiającemu w wykonaniu niniejszej umowy, w tym prawo do udzielania zezwoleń na wykonywanie autorskich praw zależnych w odniesieniu do opracowań dostarczonych utworów;</w:t>
      </w:r>
    </w:p>
    <w:p w:rsidR="000D759C" w:rsidRPr="004435D7" w:rsidRDefault="000D759C" w:rsidP="000D759C">
      <w:pPr>
        <w:pStyle w:val="Styl5"/>
        <w:numPr>
          <w:ilvl w:val="4"/>
          <w:numId w:val="2"/>
        </w:numPr>
        <w:tabs>
          <w:tab w:val="num" w:pos="709"/>
        </w:tabs>
        <w:spacing w:line="240" w:lineRule="auto"/>
        <w:ind w:left="709" w:hanging="283"/>
        <w:rPr>
          <w:rFonts w:asciiTheme="minorHAnsi" w:hAnsiTheme="minorHAnsi" w:cs="Palatino Linotype"/>
          <w:lang w:val="pl-PL"/>
        </w:rPr>
      </w:pPr>
      <w:r w:rsidRPr="004435D7">
        <w:rPr>
          <w:rFonts w:asciiTheme="minorHAnsi" w:hAnsiTheme="minorHAnsi" w:cs="Palatino Linotype"/>
          <w:lang w:val="pl-PL"/>
        </w:rPr>
        <w:t>prawa autorskie do utworów dostarczonych Zamawiającemu w wykonaniu niniejszej umowy nie będą obciążone ani ograniczone w żaden sposób na rzecz osób trzecich, w szczególności nie będą naruszały majątkowych i osobistych praw autorskich i prawa własności przemysłowej osób trzecich, a także dóbr osobistych osób trzecich;</w:t>
      </w:r>
    </w:p>
    <w:p w:rsidR="000D759C" w:rsidRPr="004435D7" w:rsidRDefault="000D759C" w:rsidP="000D759C">
      <w:pPr>
        <w:pStyle w:val="Styl5"/>
        <w:numPr>
          <w:ilvl w:val="4"/>
          <w:numId w:val="2"/>
        </w:numPr>
        <w:tabs>
          <w:tab w:val="num" w:pos="709"/>
        </w:tabs>
        <w:spacing w:line="240" w:lineRule="auto"/>
        <w:ind w:left="709" w:hanging="283"/>
        <w:rPr>
          <w:rFonts w:asciiTheme="minorHAnsi" w:hAnsiTheme="minorHAnsi" w:cs="Palatino Linotype"/>
          <w:lang w:val="pl-PL"/>
        </w:rPr>
      </w:pPr>
      <w:r w:rsidRPr="004435D7">
        <w:rPr>
          <w:rFonts w:asciiTheme="minorHAnsi" w:hAnsiTheme="minorHAnsi" w:cs="Palatino Linotype"/>
          <w:lang w:val="pl-PL"/>
        </w:rPr>
        <w:t>korzystanie przez Zamawiającego (i wskazane przez niego osoby/podmioty) z</w:t>
      </w:r>
      <w:r w:rsidR="003E5854" w:rsidRPr="004435D7">
        <w:rPr>
          <w:rFonts w:asciiTheme="minorHAnsi" w:hAnsiTheme="minorHAnsi" w:cs="Palatino Linotype"/>
          <w:lang w:val="pl-PL"/>
        </w:rPr>
        <w:t> </w:t>
      </w:r>
      <w:r w:rsidRPr="004435D7">
        <w:rPr>
          <w:rFonts w:asciiTheme="minorHAnsi" w:hAnsiTheme="minorHAnsi" w:cs="Palatino Linotype"/>
          <w:lang w:val="pl-PL"/>
        </w:rPr>
        <w:t>wytworów dostarczonych przez Wykonawcę w wykonaniu niniejszej umowy nie będzie naruszać majątkowych i osobistych praw autorskich i praw własności przemysłowej oraz dóbr osobistych osób trzecich.</w:t>
      </w:r>
    </w:p>
    <w:p w:rsidR="000D759C" w:rsidRPr="004435D7" w:rsidRDefault="000D759C" w:rsidP="00850B7E">
      <w:pPr>
        <w:pStyle w:val="Styl3"/>
        <w:numPr>
          <w:ilvl w:val="2"/>
          <w:numId w:val="2"/>
        </w:numPr>
        <w:suppressAutoHyphens/>
        <w:spacing w:line="240" w:lineRule="auto"/>
        <w:rPr>
          <w:rFonts w:asciiTheme="minorHAnsi" w:hAnsiTheme="minorHAnsi" w:cs="Palatino Linotype"/>
        </w:rPr>
      </w:pPr>
      <w:r w:rsidRPr="004435D7">
        <w:rPr>
          <w:rFonts w:asciiTheme="minorHAnsi" w:hAnsiTheme="minorHAnsi" w:cs="Palatino Linotype"/>
        </w:rPr>
        <w:t xml:space="preserve">Z </w:t>
      </w:r>
      <w:r w:rsidRPr="002E072A">
        <w:rPr>
          <w:rFonts w:asciiTheme="minorHAnsi" w:hAnsiTheme="minorHAnsi" w:cs="Palatino Linotype"/>
          <w:lang w:val="pl-PL"/>
        </w:rPr>
        <w:t>momentem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przekazania</w:t>
      </w:r>
      <w:r w:rsidRPr="004435D7">
        <w:rPr>
          <w:rFonts w:asciiTheme="minorHAnsi" w:hAnsiTheme="minorHAnsi" w:cs="Palatino Linotype"/>
        </w:rPr>
        <w:t xml:space="preserve"> w </w:t>
      </w:r>
      <w:r w:rsidRPr="002E072A">
        <w:rPr>
          <w:rFonts w:asciiTheme="minorHAnsi" w:hAnsiTheme="minorHAnsi" w:cs="Palatino Linotype"/>
          <w:lang w:val="pl-PL"/>
        </w:rPr>
        <w:t>wykonaniu</w:t>
      </w:r>
      <w:r w:rsidRPr="004435D7">
        <w:rPr>
          <w:rFonts w:asciiTheme="minorHAnsi" w:hAnsiTheme="minorHAnsi" w:cs="Palatino Linotype"/>
        </w:rPr>
        <w:t xml:space="preserve"> niniejszej umowy poszczególnych utworów (opracowań/dokumentacji lub ich części) Wykonawca przenosi na Zamawiającego w całości majątkowe prawa autorskie do </w:t>
      </w:r>
      <w:r w:rsidRPr="002E072A">
        <w:rPr>
          <w:rFonts w:asciiTheme="minorHAnsi" w:hAnsiTheme="minorHAnsi" w:cs="Palatino Linotype"/>
          <w:lang w:val="pl-PL"/>
        </w:rPr>
        <w:t>tych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utworów</w:t>
      </w:r>
      <w:r w:rsidRPr="004435D7">
        <w:rPr>
          <w:rFonts w:asciiTheme="minorHAnsi" w:hAnsiTheme="minorHAnsi" w:cs="Palatino Linotype"/>
        </w:rPr>
        <w:t xml:space="preserve"> (</w:t>
      </w:r>
      <w:r w:rsidRPr="002E072A">
        <w:rPr>
          <w:rFonts w:asciiTheme="minorHAnsi" w:hAnsiTheme="minorHAnsi" w:cs="Palatino Linotype"/>
          <w:lang w:val="pl-PL"/>
        </w:rPr>
        <w:t>opracowań</w:t>
      </w:r>
      <w:r w:rsidRPr="004435D7">
        <w:rPr>
          <w:rFonts w:asciiTheme="minorHAnsi" w:hAnsiTheme="minorHAnsi" w:cs="Palatino Linotype"/>
        </w:rPr>
        <w:t>/</w:t>
      </w:r>
      <w:r w:rsidRPr="002E072A">
        <w:rPr>
          <w:rFonts w:asciiTheme="minorHAnsi" w:hAnsiTheme="minorHAnsi" w:cs="Palatino Linotype"/>
          <w:lang w:val="pl-PL"/>
        </w:rPr>
        <w:t>dokumentacji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lub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ich</w:t>
      </w:r>
      <w:r w:rsidRPr="004435D7">
        <w:rPr>
          <w:rFonts w:asciiTheme="minorHAnsi" w:hAnsiTheme="minorHAnsi" w:cs="Palatino Linotype"/>
        </w:rPr>
        <w:t xml:space="preserve"> </w:t>
      </w:r>
      <w:r w:rsidRPr="006042E8">
        <w:rPr>
          <w:rFonts w:asciiTheme="minorHAnsi" w:hAnsiTheme="minorHAnsi" w:cs="Palatino Linotype"/>
          <w:lang w:val="pl-PL"/>
        </w:rPr>
        <w:t>części</w:t>
      </w:r>
      <w:r w:rsidRPr="004435D7">
        <w:rPr>
          <w:rFonts w:asciiTheme="minorHAnsi" w:hAnsiTheme="minorHAnsi" w:cs="Palatino Linotype"/>
        </w:rPr>
        <w:t xml:space="preserve">) </w:t>
      </w:r>
      <w:r w:rsidRPr="006042E8">
        <w:rPr>
          <w:rFonts w:asciiTheme="minorHAnsi" w:hAnsiTheme="minorHAnsi" w:cs="Palatino Linotype"/>
          <w:lang w:val="pl-PL"/>
        </w:rPr>
        <w:t>oraz</w:t>
      </w:r>
      <w:r w:rsidRPr="004435D7">
        <w:rPr>
          <w:rFonts w:asciiTheme="minorHAnsi" w:hAnsiTheme="minorHAnsi" w:cs="Palatino Linotype"/>
        </w:rPr>
        <w:t xml:space="preserve"> </w:t>
      </w:r>
      <w:r w:rsidRPr="006042E8">
        <w:rPr>
          <w:rFonts w:asciiTheme="minorHAnsi" w:hAnsiTheme="minorHAnsi" w:cs="Palatino Linotype"/>
          <w:lang w:val="pl-PL"/>
        </w:rPr>
        <w:t>prawa</w:t>
      </w:r>
      <w:r w:rsidRPr="004435D7">
        <w:rPr>
          <w:rFonts w:asciiTheme="minorHAnsi" w:hAnsiTheme="minorHAnsi" w:cs="Palatino Linotype"/>
        </w:rPr>
        <w:t xml:space="preserve"> do </w:t>
      </w:r>
      <w:r w:rsidRPr="004C0A12">
        <w:rPr>
          <w:rFonts w:asciiTheme="minorHAnsi" w:hAnsiTheme="minorHAnsi" w:cs="Palatino Linotype"/>
          <w:lang w:val="pl-PL"/>
        </w:rPr>
        <w:t>wykonywania</w:t>
      </w:r>
      <w:r w:rsidRPr="004435D7">
        <w:rPr>
          <w:rFonts w:asciiTheme="minorHAnsi" w:hAnsiTheme="minorHAnsi" w:cs="Palatino Linotype"/>
        </w:rPr>
        <w:t xml:space="preserve"> </w:t>
      </w:r>
      <w:r w:rsidRPr="004C0A12">
        <w:rPr>
          <w:rFonts w:asciiTheme="minorHAnsi" w:hAnsiTheme="minorHAnsi" w:cs="Palatino Linotype"/>
          <w:lang w:val="pl-PL"/>
        </w:rPr>
        <w:t>autorskich</w:t>
      </w:r>
      <w:r w:rsidRPr="004435D7">
        <w:rPr>
          <w:rFonts w:asciiTheme="minorHAnsi" w:hAnsiTheme="minorHAnsi" w:cs="Palatino Linotype"/>
        </w:rPr>
        <w:t xml:space="preserve"> </w:t>
      </w:r>
      <w:r w:rsidRPr="004C0A12">
        <w:rPr>
          <w:rFonts w:asciiTheme="minorHAnsi" w:hAnsiTheme="minorHAnsi" w:cs="Palatino Linotype"/>
          <w:lang w:val="pl-PL"/>
        </w:rPr>
        <w:t>praw</w:t>
      </w:r>
      <w:r w:rsidRPr="004435D7">
        <w:rPr>
          <w:rFonts w:asciiTheme="minorHAnsi" w:hAnsiTheme="minorHAnsi" w:cs="Palatino Linotype"/>
        </w:rPr>
        <w:t xml:space="preserve"> </w:t>
      </w:r>
      <w:r w:rsidRPr="004C0A12">
        <w:rPr>
          <w:rFonts w:asciiTheme="minorHAnsi" w:hAnsiTheme="minorHAnsi" w:cs="Palatino Linotype"/>
          <w:lang w:val="pl-PL"/>
        </w:rPr>
        <w:t>zależnych</w:t>
      </w:r>
      <w:r w:rsidRPr="004435D7">
        <w:rPr>
          <w:rFonts w:asciiTheme="minorHAnsi" w:hAnsiTheme="minorHAnsi" w:cs="Palatino Linotype"/>
        </w:rPr>
        <w:t xml:space="preserve"> w </w:t>
      </w:r>
      <w:r w:rsidRPr="004C0A12">
        <w:rPr>
          <w:rFonts w:asciiTheme="minorHAnsi" w:hAnsiTheme="minorHAnsi" w:cs="Palatino Linotype"/>
          <w:lang w:val="pl-PL"/>
        </w:rPr>
        <w:t>odniesieniu</w:t>
      </w:r>
      <w:r w:rsidRPr="004435D7">
        <w:rPr>
          <w:rFonts w:asciiTheme="minorHAnsi" w:hAnsiTheme="minorHAnsi" w:cs="Palatino Linotype"/>
        </w:rPr>
        <w:t xml:space="preserve"> do </w:t>
      </w:r>
      <w:r w:rsidRPr="004C0A12">
        <w:rPr>
          <w:rFonts w:asciiTheme="minorHAnsi" w:hAnsiTheme="minorHAnsi" w:cs="Palatino Linotype"/>
          <w:lang w:val="pl-PL"/>
        </w:rPr>
        <w:t>utworów</w:t>
      </w:r>
      <w:r w:rsidRPr="004435D7">
        <w:rPr>
          <w:rFonts w:asciiTheme="minorHAnsi" w:hAnsiTheme="minorHAnsi" w:cs="Palatino Linotype"/>
        </w:rPr>
        <w:t>, o</w:t>
      </w:r>
      <w:r w:rsidR="003712D6" w:rsidRPr="004435D7">
        <w:rPr>
          <w:rFonts w:asciiTheme="minorHAnsi" w:hAnsiTheme="minorHAnsi" w:cs="Palatino Linotype"/>
        </w:rPr>
        <w:t> </w:t>
      </w:r>
      <w:r w:rsidRPr="004C0A12">
        <w:rPr>
          <w:rFonts w:asciiTheme="minorHAnsi" w:hAnsiTheme="minorHAnsi" w:cs="Palatino Linotype"/>
          <w:lang w:val="pl-PL"/>
        </w:rPr>
        <w:t>których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mowa</w:t>
      </w:r>
      <w:r w:rsidRPr="004435D7">
        <w:rPr>
          <w:rFonts w:asciiTheme="minorHAnsi" w:hAnsiTheme="minorHAnsi" w:cs="Palatino Linotype"/>
        </w:rPr>
        <w:t xml:space="preserve"> powyżej </w:t>
      </w:r>
      <w:r w:rsidRPr="006042E8">
        <w:rPr>
          <w:rFonts w:asciiTheme="minorHAnsi" w:hAnsiTheme="minorHAnsi" w:cs="Palatino Linotype"/>
          <w:lang w:val="pl-PL"/>
        </w:rPr>
        <w:t>na</w:t>
      </w:r>
      <w:r w:rsidRPr="004435D7">
        <w:rPr>
          <w:rFonts w:asciiTheme="minorHAnsi" w:hAnsiTheme="minorHAnsi" w:cs="Palatino Linotype"/>
        </w:rPr>
        <w:t xml:space="preserve"> </w:t>
      </w:r>
      <w:r w:rsidRPr="004C0A12">
        <w:rPr>
          <w:rFonts w:asciiTheme="minorHAnsi" w:hAnsiTheme="minorHAnsi" w:cs="Palatino Linotype"/>
          <w:lang w:val="pl-PL"/>
        </w:rPr>
        <w:t>wszelkich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polach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eksploatacji</w:t>
      </w:r>
      <w:r w:rsidRPr="004435D7">
        <w:rPr>
          <w:rFonts w:asciiTheme="minorHAnsi" w:hAnsiTheme="minorHAnsi" w:cs="Palatino Linotype"/>
        </w:rPr>
        <w:t xml:space="preserve"> wymienionych w art. 50 ustawy z dnia 4 lutego 1994 roku o prawie </w:t>
      </w:r>
      <w:r w:rsidRPr="004435D7">
        <w:rPr>
          <w:rFonts w:asciiTheme="minorHAnsi" w:hAnsiTheme="minorHAnsi" w:cs="Palatino Linotype"/>
        </w:rPr>
        <w:lastRenderedPageBreak/>
        <w:t>autorskim i prawach pokrewnych (tekst jednolity Dz. U. z 20</w:t>
      </w:r>
      <w:r w:rsidR="006042E8">
        <w:rPr>
          <w:rFonts w:asciiTheme="minorHAnsi" w:hAnsiTheme="minorHAnsi" w:cs="Palatino Linotype"/>
        </w:rPr>
        <w:t>17</w:t>
      </w:r>
      <w:r w:rsidRPr="004435D7">
        <w:rPr>
          <w:rFonts w:asciiTheme="minorHAnsi" w:hAnsiTheme="minorHAnsi" w:cs="Palatino Linotype"/>
        </w:rPr>
        <w:t xml:space="preserve"> r. </w:t>
      </w:r>
      <w:proofErr w:type="spellStart"/>
      <w:r w:rsidR="00606BE4" w:rsidRPr="00606BE4">
        <w:rPr>
          <w:rFonts w:asciiTheme="minorHAnsi" w:hAnsiTheme="minorHAnsi" w:cs="Palatino Linotype"/>
          <w:lang w:val="pl-PL"/>
        </w:rPr>
        <w:t>poz</w:t>
      </w:r>
      <w:proofErr w:type="spellEnd"/>
      <w:r w:rsidR="00606BE4">
        <w:rPr>
          <w:rFonts w:asciiTheme="minorHAnsi" w:hAnsiTheme="minorHAnsi" w:cs="Palatino Linotype"/>
        </w:rPr>
        <w:t>.</w:t>
      </w:r>
      <w:r w:rsidR="006042E8">
        <w:rPr>
          <w:rFonts w:asciiTheme="minorHAnsi" w:hAnsiTheme="minorHAnsi" w:cs="Palatino Linotype"/>
        </w:rPr>
        <w:t xml:space="preserve"> 880</w:t>
      </w:r>
      <w:r w:rsidRPr="004435D7">
        <w:rPr>
          <w:rFonts w:asciiTheme="minorHAnsi" w:hAnsiTheme="minorHAnsi" w:cs="Palatino Linotype"/>
        </w:rPr>
        <w:t xml:space="preserve">) </w:t>
      </w:r>
      <w:r w:rsidRPr="00606BE4">
        <w:rPr>
          <w:rFonts w:asciiTheme="minorHAnsi" w:hAnsiTheme="minorHAnsi" w:cs="Palatino Linotype"/>
          <w:lang w:val="pl-PL"/>
        </w:rPr>
        <w:t>oraz</w:t>
      </w:r>
      <w:r w:rsidRPr="004435D7">
        <w:rPr>
          <w:rFonts w:asciiTheme="minorHAnsi" w:hAnsiTheme="minorHAnsi" w:cs="Palatino Linotype"/>
        </w:rPr>
        <w:t xml:space="preserve"> </w:t>
      </w:r>
      <w:r w:rsidRPr="00606BE4">
        <w:rPr>
          <w:rFonts w:asciiTheme="minorHAnsi" w:hAnsiTheme="minorHAnsi" w:cs="Palatino Linotype"/>
          <w:lang w:val="pl-PL"/>
        </w:rPr>
        <w:t>określonych</w:t>
      </w:r>
      <w:r w:rsidRPr="004435D7">
        <w:rPr>
          <w:rFonts w:asciiTheme="minorHAnsi" w:hAnsiTheme="minorHAnsi" w:cs="Palatino Linotype"/>
        </w:rPr>
        <w:t xml:space="preserve"> w </w:t>
      </w:r>
      <w:r w:rsidRPr="00606BE4">
        <w:rPr>
          <w:rFonts w:asciiTheme="minorHAnsi" w:hAnsiTheme="minorHAnsi" w:cs="Palatino Linotype"/>
          <w:lang w:val="pl-PL"/>
        </w:rPr>
        <w:t>ust</w:t>
      </w:r>
      <w:r w:rsidRPr="004435D7">
        <w:rPr>
          <w:rFonts w:asciiTheme="minorHAnsi" w:hAnsiTheme="minorHAnsi" w:cs="Palatino Linotype"/>
        </w:rPr>
        <w:t>. 3 niniejszego paragrafu, a także prawo własności egzemplarzy, na których te utwory utrwalono.</w:t>
      </w:r>
    </w:p>
    <w:p w:rsidR="000D759C" w:rsidRPr="004435D7" w:rsidRDefault="000D759C" w:rsidP="00850B7E">
      <w:pPr>
        <w:pStyle w:val="Styl3"/>
        <w:numPr>
          <w:ilvl w:val="2"/>
          <w:numId w:val="2"/>
        </w:numPr>
        <w:suppressAutoHyphens/>
        <w:spacing w:line="240" w:lineRule="auto"/>
        <w:rPr>
          <w:rFonts w:asciiTheme="minorHAnsi" w:hAnsiTheme="minorHAnsi" w:cs="Palatino Linotype"/>
        </w:rPr>
      </w:pPr>
      <w:r w:rsidRPr="002E072A">
        <w:rPr>
          <w:rFonts w:asciiTheme="minorHAnsi" w:hAnsiTheme="minorHAnsi" w:cs="Palatino Linotype"/>
          <w:lang w:val="pl-PL"/>
        </w:rPr>
        <w:t>Cele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i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pola</w:t>
      </w:r>
      <w:r w:rsidRPr="004435D7">
        <w:rPr>
          <w:rFonts w:asciiTheme="minorHAnsi" w:hAnsiTheme="minorHAnsi" w:cs="Palatino Linotype"/>
        </w:rPr>
        <w:t xml:space="preserve"> </w:t>
      </w:r>
      <w:r w:rsidRPr="002E072A">
        <w:rPr>
          <w:rFonts w:asciiTheme="minorHAnsi" w:hAnsiTheme="minorHAnsi" w:cs="Palatino Linotype"/>
          <w:lang w:val="pl-PL"/>
        </w:rPr>
        <w:t>eksploatacji</w:t>
      </w:r>
      <w:r w:rsidRPr="004435D7">
        <w:rPr>
          <w:rFonts w:asciiTheme="minorHAnsi" w:hAnsiTheme="minorHAnsi" w:cs="Palatino Linotype"/>
        </w:rPr>
        <w:t>: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wykorzystanie opracowań do realizacji projektu, a także przy prowadzeniu postępowań o udzielenie zamówienia publicznego związanych z realizacją inwestycji, 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zwielokrotnianie każdą możliwą techniką, w tym techniką drukarską, kserograficzną, zapisu magnetycznego, techniką cyfrową, 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zwielokrotnienie opracowań w całości lub części jakimikolwiek środkami i w jakiejkolwiek formie, w szczególności przez zapis elektroniczny, magnetyczny lub optyczny na wszelkich nośnikach, w tym na dyskach komputerowych, kartach pamięci oraz z wykorzystaniem sieci www,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wprowadzanie do pamięci komputera lub podobnie działającego urządzenia, przesyłanie za pomocą sieci multimedialnej, komputerowej i teleinformatycznej, w tym Internetu,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umieszczenie opracowań w sieci internetowej,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utrwalanie opracowań dowolną techniką w dowolnej skali na dowolnym materiale,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publiczne udostępnianie w formie ogólnodostępnych wystaw i ekspozycji,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wykorzystanie opracowań do publikacji w celach promocji inwestycji,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wykorzystywanie opracowań w celu uzyskania wszelkich dostępnych form pomocy finansowej dla realizacji inwestycji,</w:t>
      </w:r>
    </w:p>
    <w:p w:rsidR="000D759C" w:rsidRPr="004435D7" w:rsidRDefault="000D759C" w:rsidP="00850B7E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wykorzystywanie opracowań przy prowadzeniu postępowań o udzielenie zamówienia publicznego związanych z realizacją inwestycji,</w:t>
      </w:r>
    </w:p>
    <w:p w:rsidR="00606BE4" w:rsidRDefault="00606BE4" w:rsidP="00606BE4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>digitalizacja opracowań,</w:t>
      </w:r>
    </w:p>
    <w:p w:rsidR="00606BE4" w:rsidRPr="00606BE4" w:rsidRDefault="00606BE4" w:rsidP="00606BE4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606BE4">
        <w:rPr>
          <w:rFonts w:ascii="Calibri" w:hAnsi="Calibri" w:cs="Calibri"/>
          <w:sz w:val="22"/>
          <w:szCs w:val="22"/>
        </w:rPr>
        <w:t>w zakresie wykorzystania w całości lub w części utworów i ich opracowań dla dowolnych celów Zamawiającego oraz dokonywania w nich zmian, przeróbek, uzupełnień dla celów wykonywania, ukończenia, użytkowania, konserwacji, dokonywania zmian i naprawy robót - w tym także do wyrażania przez Zamawiającego zgody na wprowadzanie zmian, przeróbek i uzupełnień, do wszystkich utworów zawartych w utworach lub ich opracowaniach i innych dokumentach projektowych sporządzonych przez Wykonawcę (lub na jego rzecz)</w:t>
      </w:r>
      <w:r>
        <w:rPr>
          <w:rFonts w:ascii="Calibri" w:hAnsi="Calibri" w:cs="Calibri"/>
          <w:sz w:val="22"/>
          <w:szCs w:val="22"/>
        </w:rPr>
        <w:t>,</w:t>
      </w:r>
    </w:p>
    <w:p w:rsidR="00606BE4" w:rsidRPr="00606BE4" w:rsidRDefault="00606BE4" w:rsidP="00606BE4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606BE4">
        <w:rPr>
          <w:rFonts w:ascii="Calibri" w:hAnsi="Calibri" w:cs="Calibri"/>
          <w:sz w:val="22"/>
          <w:szCs w:val="22"/>
        </w:rPr>
        <w:t>w zakresie obrotu oryginałem albo egzemplarzami, na których utworów  i ich opracowania utrwalono – wprowadzanie do obrotu, użyczenie albo n</w:t>
      </w:r>
      <w:r>
        <w:rPr>
          <w:rFonts w:ascii="Calibri" w:hAnsi="Calibri" w:cs="Calibri"/>
          <w:sz w:val="22"/>
          <w:szCs w:val="22"/>
        </w:rPr>
        <w:t>ajem oryginału albo egzemplarzy,</w:t>
      </w:r>
    </w:p>
    <w:p w:rsidR="00606BE4" w:rsidRPr="00606BE4" w:rsidRDefault="00606BE4" w:rsidP="00606BE4">
      <w:pPr>
        <w:pStyle w:val="Tekstpodstawowy"/>
        <w:numPr>
          <w:ilvl w:val="0"/>
          <w:numId w:val="27"/>
        </w:numPr>
        <w:tabs>
          <w:tab w:val="clear" w:pos="426"/>
          <w:tab w:val="left" w:pos="72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606BE4">
        <w:rPr>
          <w:rFonts w:ascii="Calibri" w:hAnsi="Calibri" w:cs="Calibri"/>
          <w:sz w:val="22"/>
          <w:szCs w:val="22"/>
        </w:rPr>
        <w:t>w zakresie rozpowszechniania utworów i ich opracowań – w sposób inny niż określony w</w:t>
      </w:r>
      <w:r>
        <w:rPr>
          <w:rFonts w:ascii="Calibri" w:hAnsi="Calibri" w:cs="Calibri"/>
          <w:sz w:val="22"/>
          <w:szCs w:val="22"/>
        </w:rPr>
        <w:t> </w:t>
      </w:r>
      <w:r w:rsidRPr="00606BE4">
        <w:rPr>
          <w:rFonts w:ascii="Calibri" w:hAnsi="Calibri" w:cs="Calibri"/>
          <w:sz w:val="22"/>
          <w:szCs w:val="22"/>
        </w:rPr>
        <w:t xml:space="preserve">punkcie </w:t>
      </w:r>
      <w:r>
        <w:rPr>
          <w:rFonts w:ascii="Calibri" w:hAnsi="Calibri" w:cs="Calibri"/>
          <w:sz w:val="22"/>
          <w:szCs w:val="22"/>
        </w:rPr>
        <w:t>m</w:t>
      </w:r>
      <w:r w:rsidRPr="00606BE4">
        <w:rPr>
          <w:rFonts w:ascii="Calibri" w:hAnsi="Calibri" w:cs="Calibri"/>
          <w:sz w:val="22"/>
          <w:szCs w:val="22"/>
        </w:rPr>
        <w:t>) – publiczne wykonanie, wystawienie, wyświetlenie, odtworzenie lub nadawanie i</w:t>
      </w:r>
      <w:r>
        <w:rPr>
          <w:rFonts w:ascii="Calibri" w:hAnsi="Calibri" w:cs="Calibri"/>
          <w:sz w:val="22"/>
          <w:szCs w:val="22"/>
        </w:rPr>
        <w:t> </w:t>
      </w:r>
      <w:r w:rsidRPr="00606BE4">
        <w:rPr>
          <w:rFonts w:ascii="Calibri" w:hAnsi="Calibri" w:cs="Calibri"/>
          <w:sz w:val="22"/>
          <w:szCs w:val="22"/>
        </w:rPr>
        <w:t>reemitowanie, a także publiczne udostępnianie utworów Wykonawcy i ich opracowań w taki sposób, aby każdy mógł mieć do nich dostęp w miejscu</w:t>
      </w:r>
      <w:r>
        <w:rPr>
          <w:rFonts w:ascii="Calibri" w:hAnsi="Calibri" w:cs="Calibri"/>
          <w:sz w:val="22"/>
          <w:szCs w:val="22"/>
        </w:rPr>
        <w:t xml:space="preserve"> i czasie przez siebie wybranym.</w:t>
      </w:r>
    </w:p>
    <w:p w:rsidR="00850B7E" w:rsidRPr="004435D7" w:rsidRDefault="00850B7E" w:rsidP="00850B7E">
      <w:pPr>
        <w:pStyle w:val="Styl3"/>
        <w:numPr>
          <w:ilvl w:val="2"/>
          <w:numId w:val="2"/>
        </w:numPr>
        <w:spacing w:line="240" w:lineRule="auto"/>
        <w:rPr>
          <w:rFonts w:asciiTheme="minorHAnsi" w:hAnsiTheme="minorHAnsi" w:cs="Palatino Linotype"/>
          <w:lang w:val="pl-PL"/>
        </w:rPr>
      </w:pPr>
      <w:r w:rsidRPr="004435D7">
        <w:rPr>
          <w:rFonts w:asciiTheme="minorHAnsi" w:hAnsiTheme="minorHAnsi" w:cs="Palatino Linotype"/>
          <w:lang w:val="pl-PL"/>
        </w:rPr>
        <w:t xml:space="preserve">Wykonawca z momentem, o którym </w:t>
      </w:r>
      <w:r w:rsidR="005D56AE" w:rsidRPr="004435D7">
        <w:rPr>
          <w:rFonts w:asciiTheme="minorHAnsi" w:hAnsiTheme="minorHAnsi" w:cs="Palatino Linotype"/>
          <w:lang w:val="pl-PL"/>
        </w:rPr>
        <w:t>m</w:t>
      </w:r>
      <w:r w:rsidRPr="004435D7">
        <w:rPr>
          <w:rFonts w:asciiTheme="minorHAnsi" w:hAnsiTheme="minorHAnsi" w:cs="Palatino Linotype"/>
          <w:lang w:val="pl-PL"/>
        </w:rPr>
        <w:t>owa w ust. 2 niniejszego paragrafu przenosi na Zamawiającego upoważnienie do wykonywania autorskich praw osobistych względem wszystkich utworów dostarczonych na podstawie niniejszej umowy, w szczególności upoważnia Zamawiającego do wprowadzenia w tych utworach zmian i uzupełnień wszelkiego rodzaju oraz do rozpowszechniania anonimowo i sprawowania nadzoru nad sposobem korzystania z nich.</w:t>
      </w:r>
      <w:r w:rsidRPr="004435D7">
        <w:rPr>
          <w:rFonts w:asciiTheme="minorHAnsi" w:eastAsia="TimesNewRoman,Bold" w:hAnsiTheme="minorHAnsi"/>
          <w:bCs/>
        </w:rPr>
        <w:t xml:space="preserve">  </w:t>
      </w:r>
    </w:p>
    <w:p w:rsidR="000D759C" w:rsidRPr="004435D7" w:rsidRDefault="00850B7E" w:rsidP="003712D6">
      <w:pPr>
        <w:pStyle w:val="Styl3"/>
        <w:numPr>
          <w:ilvl w:val="2"/>
          <w:numId w:val="2"/>
        </w:numPr>
        <w:spacing w:line="240" w:lineRule="auto"/>
        <w:rPr>
          <w:rFonts w:asciiTheme="minorHAnsi" w:hAnsiTheme="minorHAnsi" w:cs="Palatino Linotype"/>
          <w:lang w:val="pl-PL"/>
        </w:rPr>
      </w:pPr>
      <w:r w:rsidRPr="004435D7">
        <w:rPr>
          <w:rFonts w:asciiTheme="minorHAnsi" w:hAnsiTheme="minorHAnsi" w:cs="Palatino Linotype"/>
          <w:lang w:val="pl-PL"/>
        </w:rPr>
        <w:t>Przeniesienie praw, o których mowa w ustępach powyżej oraz udzielenie upoważnień nie jest ograniczone czasowo ani terytorialnie.</w:t>
      </w:r>
    </w:p>
    <w:p w:rsidR="00850B7E" w:rsidRPr="004435D7" w:rsidRDefault="00850B7E" w:rsidP="003712D6">
      <w:pPr>
        <w:pStyle w:val="Styl3"/>
        <w:numPr>
          <w:ilvl w:val="2"/>
          <w:numId w:val="2"/>
        </w:numPr>
        <w:spacing w:line="240" w:lineRule="auto"/>
        <w:rPr>
          <w:rFonts w:asciiTheme="minorHAnsi" w:hAnsiTheme="minorHAnsi" w:cs="Palatino Linotype"/>
          <w:spacing w:val="-3"/>
          <w:lang w:val="pl-PL"/>
        </w:rPr>
      </w:pPr>
      <w:r w:rsidRPr="004435D7">
        <w:rPr>
          <w:rFonts w:asciiTheme="minorHAnsi" w:hAnsiTheme="minorHAnsi" w:cs="Palatino Linotype"/>
          <w:lang w:val="pl-PL"/>
        </w:rPr>
        <w:t xml:space="preserve">W przypadku zgłoszenia jakichkolwiek roszczeń przez osoby trzecie lub zarzutów w związku z korzystaniem przez Zamawiającego (lub wskazane przez niego osoby/podmioty) z wytworów powstałych w związku z wykonywaniem niniejszej umowy, Wykonawca zobowiązany jest zwolnić Zamawiającego od wszelkiej odpowiedzialności z tego tytułu i zaspokoić wszelkie uzasadnione roszczenia osób trzecich, </w:t>
      </w:r>
      <w:r w:rsidRPr="004435D7">
        <w:rPr>
          <w:rFonts w:asciiTheme="minorHAnsi" w:hAnsiTheme="minorHAnsi" w:cs="Palatino Linotype"/>
          <w:spacing w:val="-3"/>
          <w:lang w:val="pl-PL"/>
        </w:rPr>
        <w:t xml:space="preserve">pokryć wszelkie koszty, wydatki i szkody z tym związane, w tym koszty zastępstwa procesowego i koszty sądowe. </w:t>
      </w:r>
    </w:p>
    <w:p w:rsidR="00850B7E" w:rsidRPr="004435D7" w:rsidRDefault="00850B7E" w:rsidP="00850B7E">
      <w:pPr>
        <w:pStyle w:val="Styl3"/>
        <w:numPr>
          <w:ilvl w:val="0"/>
          <w:numId w:val="0"/>
        </w:numPr>
        <w:spacing w:line="240" w:lineRule="auto"/>
        <w:rPr>
          <w:rFonts w:asciiTheme="minorHAnsi" w:eastAsia="TimesNewRoman,Bold" w:hAnsiTheme="minorHAnsi"/>
          <w:bCs/>
        </w:rPr>
      </w:pPr>
    </w:p>
    <w:p w:rsidR="00850B7E" w:rsidRPr="004435D7" w:rsidRDefault="00850B7E" w:rsidP="00850B7E">
      <w:pPr>
        <w:pStyle w:val="Styl3"/>
        <w:numPr>
          <w:ilvl w:val="0"/>
          <w:numId w:val="0"/>
        </w:numPr>
        <w:spacing w:line="240" w:lineRule="auto"/>
        <w:rPr>
          <w:rFonts w:asciiTheme="minorHAnsi" w:eastAsia="TimesNewRoman,Bold" w:hAnsiTheme="minorHAnsi"/>
          <w:bCs/>
        </w:rPr>
      </w:pPr>
    </w:p>
    <w:p w:rsidR="000D759C" w:rsidRPr="004435D7" w:rsidRDefault="000D759C" w:rsidP="00890024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/>
          <w:b/>
          <w:bCs/>
          <w:sz w:val="22"/>
          <w:szCs w:val="22"/>
        </w:rPr>
      </w:pPr>
      <w:r w:rsidRPr="004435D7">
        <w:rPr>
          <w:rFonts w:asciiTheme="minorHAnsi" w:eastAsia="TimesNewRoman,Bold" w:hAnsiTheme="minorHAnsi"/>
          <w:b/>
          <w:bCs/>
          <w:sz w:val="22"/>
          <w:szCs w:val="22"/>
        </w:rPr>
        <w:t>§ 15</w:t>
      </w:r>
    </w:p>
    <w:p w:rsidR="000D759C" w:rsidRPr="004435D7" w:rsidRDefault="000D759C" w:rsidP="00890024">
      <w:pPr>
        <w:autoSpaceDE w:val="0"/>
        <w:autoSpaceDN w:val="0"/>
        <w:adjustRightInd w:val="0"/>
        <w:jc w:val="center"/>
        <w:rPr>
          <w:rFonts w:asciiTheme="minorHAnsi" w:eastAsia="TimesNewRoman,Bold" w:hAnsiTheme="minorHAnsi"/>
          <w:b/>
          <w:bCs/>
          <w:sz w:val="22"/>
          <w:szCs w:val="22"/>
        </w:rPr>
      </w:pPr>
      <w:r w:rsidRPr="004435D7">
        <w:rPr>
          <w:rFonts w:asciiTheme="minorHAnsi" w:eastAsia="TimesNewRoman,Bold" w:hAnsiTheme="minorHAnsi"/>
          <w:b/>
          <w:bCs/>
          <w:sz w:val="22"/>
          <w:szCs w:val="22"/>
        </w:rPr>
        <w:t>ZMIANY UMOWY</w:t>
      </w:r>
    </w:p>
    <w:p w:rsidR="000D759C" w:rsidRPr="004435D7" w:rsidRDefault="000D759C" w:rsidP="00F4168C">
      <w:pPr>
        <w:pStyle w:val="Akapitzlist"/>
        <w:autoSpaceDE w:val="0"/>
        <w:autoSpaceDN w:val="0"/>
        <w:adjustRightInd w:val="0"/>
        <w:ind w:left="360"/>
        <w:jc w:val="center"/>
        <w:rPr>
          <w:rFonts w:asciiTheme="minorHAnsi" w:eastAsia="TimesNewRoman,Bold" w:hAnsiTheme="minorHAnsi"/>
          <w:bCs/>
          <w:sz w:val="22"/>
          <w:szCs w:val="22"/>
        </w:rPr>
      </w:pPr>
    </w:p>
    <w:p w:rsidR="000D759C" w:rsidRPr="004435D7" w:rsidRDefault="006C31A6" w:rsidP="00F4168C">
      <w:pPr>
        <w:autoSpaceDE w:val="0"/>
        <w:autoSpaceDN w:val="0"/>
        <w:adjustRightInd w:val="0"/>
        <w:jc w:val="both"/>
        <w:rPr>
          <w:rFonts w:asciiTheme="minorHAnsi" w:eastAsia="TimesNewRoman" w:hAnsiTheme="minorHAnsi"/>
          <w:sz w:val="22"/>
          <w:szCs w:val="22"/>
        </w:rPr>
      </w:pPr>
      <w:r w:rsidRPr="004435D7">
        <w:rPr>
          <w:rFonts w:asciiTheme="minorHAnsi" w:eastAsia="TimesNewRoman" w:hAnsiTheme="minorHAnsi"/>
          <w:sz w:val="22"/>
          <w:szCs w:val="22"/>
        </w:rPr>
        <w:lastRenderedPageBreak/>
        <w:t xml:space="preserve">1. </w:t>
      </w:r>
      <w:r w:rsidR="000D759C" w:rsidRPr="004435D7">
        <w:rPr>
          <w:rFonts w:asciiTheme="minorHAnsi" w:eastAsia="TimesNewRoman" w:hAnsiTheme="minorHAnsi"/>
          <w:sz w:val="22"/>
          <w:szCs w:val="22"/>
        </w:rPr>
        <w:t>Możliwość zmian postanowień zawartej umowy w stosunku do treści oferty, na po</w:t>
      </w:r>
      <w:r w:rsidRPr="004435D7">
        <w:rPr>
          <w:rFonts w:asciiTheme="minorHAnsi" w:eastAsia="TimesNewRoman" w:hAnsiTheme="minorHAnsi"/>
          <w:sz w:val="22"/>
          <w:szCs w:val="22"/>
        </w:rPr>
        <w:t>dstawie której dokonano wyboru W</w:t>
      </w:r>
      <w:r w:rsidR="000D759C" w:rsidRPr="004435D7">
        <w:rPr>
          <w:rFonts w:asciiTheme="minorHAnsi" w:eastAsia="TimesNewRoman" w:hAnsiTheme="minorHAnsi"/>
          <w:sz w:val="22"/>
          <w:szCs w:val="22"/>
        </w:rPr>
        <w:t>ykonawcy, w przypadku wystąpienia co najmniej jednej z</w:t>
      </w:r>
      <w:r w:rsidR="003712D6" w:rsidRPr="004435D7">
        <w:rPr>
          <w:rFonts w:asciiTheme="minorHAnsi" w:eastAsia="TimesNewRoman" w:hAnsiTheme="minorHAnsi"/>
          <w:sz w:val="22"/>
          <w:szCs w:val="22"/>
        </w:rPr>
        <w:t> </w:t>
      </w:r>
      <w:r w:rsidR="000D759C" w:rsidRPr="004435D7">
        <w:rPr>
          <w:rFonts w:asciiTheme="minorHAnsi" w:eastAsia="TimesNewRoman" w:hAnsiTheme="minorHAnsi"/>
          <w:sz w:val="22"/>
          <w:szCs w:val="22"/>
        </w:rPr>
        <w:t xml:space="preserve">okoliczności wymienionych poniżej, z uwzględnieniem podanych warunków ich wprowadzenia, </w:t>
      </w:r>
      <w:proofErr w:type="spellStart"/>
      <w:r w:rsidR="000D759C" w:rsidRPr="004435D7">
        <w:rPr>
          <w:rFonts w:asciiTheme="minorHAnsi" w:eastAsia="TimesNewRoman" w:hAnsiTheme="minorHAnsi"/>
          <w:sz w:val="22"/>
          <w:szCs w:val="22"/>
        </w:rPr>
        <w:t>tj</w:t>
      </w:r>
      <w:proofErr w:type="spellEnd"/>
      <w:r w:rsidR="000D759C" w:rsidRPr="004435D7">
        <w:rPr>
          <w:rFonts w:asciiTheme="minorHAnsi" w:eastAsia="TimesNewRoman" w:hAnsiTheme="minorHAnsi"/>
          <w:sz w:val="22"/>
          <w:szCs w:val="22"/>
        </w:rPr>
        <w:t xml:space="preserve">: </w:t>
      </w:r>
    </w:p>
    <w:p w:rsidR="000D759C" w:rsidRPr="00B271A7" w:rsidRDefault="000D759C" w:rsidP="00B271A7">
      <w:pPr>
        <w:autoSpaceDE w:val="0"/>
        <w:autoSpaceDN w:val="0"/>
        <w:adjustRightInd w:val="0"/>
        <w:jc w:val="both"/>
        <w:rPr>
          <w:rFonts w:asciiTheme="minorHAnsi" w:eastAsia="TimesNewRoman" w:hAnsiTheme="minorHAnsi"/>
          <w:sz w:val="22"/>
          <w:szCs w:val="22"/>
        </w:rPr>
      </w:pPr>
      <w:r w:rsidRPr="00B271A7">
        <w:rPr>
          <w:rFonts w:asciiTheme="minorHAnsi" w:eastAsia="TimesNewRoman" w:hAnsiTheme="minorHAnsi"/>
          <w:sz w:val="22"/>
          <w:szCs w:val="22"/>
        </w:rPr>
        <w:t xml:space="preserve">- </w:t>
      </w:r>
      <w:r w:rsidRPr="00B271A7">
        <w:rPr>
          <w:rFonts w:asciiTheme="minorHAnsi" w:eastAsia="TimesNewRoman" w:hAnsiTheme="minorHAnsi"/>
          <w:sz w:val="22"/>
          <w:szCs w:val="22"/>
          <w:u w:val="single"/>
        </w:rPr>
        <w:t xml:space="preserve">odnośnie </w:t>
      </w:r>
      <w:r w:rsidR="00C15920" w:rsidRPr="00B271A7">
        <w:rPr>
          <w:rFonts w:asciiTheme="minorHAnsi" w:eastAsia="TimesNewRoman" w:hAnsiTheme="minorHAnsi"/>
          <w:sz w:val="22"/>
          <w:szCs w:val="22"/>
          <w:u w:val="single"/>
        </w:rPr>
        <w:t xml:space="preserve">do </w:t>
      </w:r>
      <w:r w:rsidRPr="00B271A7">
        <w:rPr>
          <w:rFonts w:asciiTheme="minorHAnsi" w:eastAsia="TimesNewRoman" w:hAnsiTheme="minorHAnsi"/>
          <w:sz w:val="22"/>
          <w:szCs w:val="22"/>
          <w:u w:val="single"/>
        </w:rPr>
        <w:t>zmian osobowych</w:t>
      </w:r>
      <w:r w:rsidRPr="00B271A7">
        <w:rPr>
          <w:rFonts w:asciiTheme="minorHAnsi" w:eastAsia="TimesNewRoman" w:hAnsiTheme="minorHAnsi"/>
          <w:sz w:val="22"/>
          <w:szCs w:val="22"/>
        </w:rPr>
        <w:t>:</w:t>
      </w:r>
    </w:p>
    <w:p w:rsidR="000D759C" w:rsidRPr="004435D7" w:rsidRDefault="00B271A7" w:rsidP="00F4168C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TimesNewRoman" w:hAnsiTheme="minorHAnsi"/>
          <w:sz w:val="22"/>
          <w:szCs w:val="22"/>
        </w:rPr>
      </w:pPr>
      <w:r>
        <w:rPr>
          <w:rFonts w:asciiTheme="minorHAnsi" w:eastAsia="TimesNewRoman" w:hAnsiTheme="minorHAnsi"/>
          <w:sz w:val="22"/>
          <w:szCs w:val="22"/>
        </w:rPr>
        <w:t>1</w:t>
      </w:r>
      <w:r w:rsidR="000D759C" w:rsidRPr="004435D7">
        <w:rPr>
          <w:rFonts w:asciiTheme="minorHAnsi" w:eastAsia="TimesNewRoman" w:hAnsiTheme="minorHAnsi"/>
          <w:sz w:val="22"/>
          <w:szCs w:val="22"/>
        </w:rPr>
        <w:t>) zmiana osób, przy pomocy których Wykonawca realizuje przedmiot umowy na inne legitymujące się co najmniej równoważnymi uprawnieniami, o których mowa w ustawie Prawo budowlane lub innych ustawach;</w:t>
      </w:r>
    </w:p>
    <w:p w:rsidR="000D759C" w:rsidRPr="004435D7" w:rsidRDefault="00B271A7" w:rsidP="00F4168C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TimesNewRoman" w:hAnsiTheme="minorHAnsi"/>
          <w:sz w:val="22"/>
          <w:szCs w:val="22"/>
        </w:rPr>
      </w:pPr>
      <w:r>
        <w:rPr>
          <w:rFonts w:asciiTheme="minorHAnsi" w:eastAsia="TimesNewRoman" w:hAnsiTheme="minorHAnsi"/>
          <w:sz w:val="22"/>
          <w:szCs w:val="22"/>
        </w:rPr>
        <w:t>2</w:t>
      </w:r>
      <w:r w:rsidR="000D759C" w:rsidRPr="004435D7">
        <w:rPr>
          <w:rFonts w:asciiTheme="minorHAnsi" w:eastAsia="TimesNewRoman" w:hAnsiTheme="minorHAnsi"/>
          <w:sz w:val="22"/>
          <w:szCs w:val="22"/>
        </w:rPr>
        <w:t>) zmiana osób</w:t>
      </w:r>
      <w:r w:rsidR="00C15920" w:rsidRPr="004435D7">
        <w:rPr>
          <w:rFonts w:asciiTheme="minorHAnsi" w:eastAsia="TimesNewRoman" w:hAnsiTheme="minorHAnsi"/>
          <w:sz w:val="22"/>
          <w:szCs w:val="22"/>
        </w:rPr>
        <w:t>,</w:t>
      </w:r>
      <w:r w:rsidR="000D759C" w:rsidRPr="004435D7">
        <w:rPr>
          <w:rFonts w:asciiTheme="minorHAnsi" w:eastAsia="TimesNewRoman" w:hAnsiTheme="minorHAnsi"/>
          <w:sz w:val="22"/>
          <w:szCs w:val="22"/>
        </w:rPr>
        <w:t xml:space="preserve"> przy pomocy których Wykonawca realizuje przedmiot umowy, a od których wymagano określonego doświadczenia lub wykształcenia na inne legitymujące się doświadczeniem lub wykształceniem spełniającym wymóg SIWZ;</w:t>
      </w:r>
    </w:p>
    <w:p w:rsidR="000D759C" w:rsidRPr="00B271A7" w:rsidRDefault="000D759C" w:rsidP="00B271A7">
      <w:pPr>
        <w:autoSpaceDE w:val="0"/>
        <w:autoSpaceDN w:val="0"/>
        <w:adjustRightInd w:val="0"/>
        <w:jc w:val="both"/>
        <w:rPr>
          <w:rFonts w:asciiTheme="minorHAnsi" w:eastAsia="TimesNewRoman" w:hAnsiTheme="minorHAnsi"/>
          <w:sz w:val="22"/>
          <w:szCs w:val="22"/>
        </w:rPr>
      </w:pPr>
      <w:r w:rsidRPr="00B271A7">
        <w:rPr>
          <w:rFonts w:asciiTheme="minorHAnsi" w:eastAsia="TimesNewRoman" w:hAnsiTheme="minorHAnsi"/>
          <w:sz w:val="22"/>
          <w:szCs w:val="22"/>
        </w:rPr>
        <w:t xml:space="preserve">- </w:t>
      </w:r>
      <w:r w:rsidRPr="00B271A7">
        <w:rPr>
          <w:rFonts w:asciiTheme="minorHAnsi" w:eastAsia="TimesNewRoman" w:hAnsiTheme="minorHAnsi"/>
          <w:sz w:val="22"/>
          <w:szCs w:val="22"/>
          <w:u w:val="single"/>
        </w:rPr>
        <w:t>pozostałe zmiany</w:t>
      </w:r>
      <w:r w:rsidRPr="00B271A7">
        <w:rPr>
          <w:rFonts w:asciiTheme="minorHAnsi" w:eastAsia="TimesNewRoman" w:hAnsiTheme="minorHAnsi"/>
          <w:sz w:val="22"/>
          <w:szCs w:val="22"/>
        </w:rPr>
        <w:t>:</w:t>
      </w:r>
    </w:p>
    <w:p w:rsidR="000D759C" w:rsidRPr="004435D7" w:rsidRDefault="00B271A7" w:rsidP="00F4168C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TimesNewRoman" w:hAnsiTheme="minorHAnsi"/>
          <w:sz w:val="22"/>
          <w:szCs w:val="22"/>
        </w:rPr>
      </w:pPr>
      <w:r>
        <w:rPr>
          <w:rFonts w:asciiTheme="minorHAnsi" w:eastAsia="TimesNewRoman" w:hAnsiTheme="minorHAnsi"/>
          <w:sz w:val="22"/>
          <w:szCs w:val="22"/>
        </w:rPr>
        <w:t>1</w:t>
      </w:r>
      <w:r w:rsidR="000D759C" w:rsidRPr="004435D7">
        <w:rPr>
          <w:rFonts w:asciiTheme="minorHAnsi" w:eastAsia="TimesNewRoman" w:hAnsiTheme="minorHAnsi"/>
          <w:sz w:val="22"/>
          <w:szCs w:val="22"/>
        </w:rPr>
        <w:t>) rezygnacja przez Zamawiającego z realizacji części przedmiotu umowy.</w:t>
      </w:r>
    </w:p>
    <w:p w:rsidR="000D759C" w:rsidRPr="004435D7" w:rsidRDefault="00B271A7" w:rsidP="00F4168C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TimesNewRoman" w:hAnsiTheme="minorHAnsi"/>
          <w:sz w:val="22"/>
          <w:szCs w:val="22"/>
        </w:rPr>
      </w:pPr>
      <w:r>
        <w:rPr>
          <w:rFonts w:asciiTheme="minorHAnsi" w:eastAsia="TimesNewRoman" w:hAnsiTheme="minorHAnsi"/>
          <w:sz w:val="22"/>
          <w:szCs w:val="22"/>
        </w:rPr>
        <w:t>2</w:t>
      </w:r>
      <w:r w:rsidR="00C15920" w:rsidRPr="004435D7">
        <w:rPr>
          <w:rFonts w:asciiTheme="minorHAnsi" w:eastAsia="TimesNewRoman" w:hAnsiTheme="minorHAnsi"/>
          <w:sz w:val="22"/>
          <w:szCs w:val="22"/>
        </w:rPr>
        <w:t xml:space="preserve">) </w:t>
      </w:r>
      <w:r w:rsidR="000D759C" w:rsidRPr="004435D7">
        <w:rPr>
          <w:rFonts w:asciiTheme="minorHAnsi" w:eastAsia="TimesNewRoman" w:hAnsiTheme="minorHAnsi"/>
          <w:sz w:val="22"/>
          <w:szCs w:val="22"/>
        </w:rPr>
        <w:t>kolizja z planowanymi lub równolegle prowadzonymi przez inne podmioty inwestycjami, w takim przypadku zmiany w umowie zostaną ograniczone do zmian koniecznych powodujących uniknięcie kolizji;</w:t>
      </w:r>
    </w:p>
    <w:p w:rsidR="000D759C" w:rsidRPr="004435D7" w:rsidRDefault="00B271A7" w:rsidP="00F4168C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TimesNewRoman" w:hAnsiTheme="minorHAnsi"/>
          <w:sz w:val="22"/>
          <w:szCs w:val="22"/>
        </w:rPr>
      </w:pPr>
      <w:r>
        <w:rPr>
          <w:rFonts w:asciiTheme="minorHAnsi" w:eastAsia="TimesNewRoman" w:hAnsiTheme="minorHAnsi"/>
          <w:sz w:val="22"/>
          <w:szCs w:val="22"/>
        </w:rPr>
        <w:t>3</w:t>
      </w:r>
      <w:r w:rsidR="000D759C" w:rsidRPr="004435D7">
        <w:rPr>
          <w:rFonts w:asciiTheme="minorHAnsi" w:eastAsia="TimesNewRoman" w:hAnsiTheme="minorHAnsi"/>
          <w:sz w:val="22"/>
          <w:szCs w:val="22"/>
        </w:rPr>
        <w:t>) wydłużen</w:t>
      </w:r>
      <w:r w:rsidR="00C15920" w:rsidRPr="004435D7">
        <w:rPr>
          <w:rFonts w:asciiTheme="minorHAnsi" w:eastAsia="TimesNewRoman" w:hAnsiTheme="minorHAnsi"/>
          <w:sz w:val="22"/>
          <w:szCs w:val="22"/>
        </w:rPr>
        <w:t>ie okresu gwarancji lub rękojmi</w:t>
      </w:r>
      <w:r w:rsidR="000D759C" w:rsidRPr="004435D7">
        <w:rPr>
          <w:rFonts w:asciiTheme="minorHAnsi" w:eastAsia="TimesNewRoman" w:hAnsiTheme="minorHAnsi"/>
          <w:sz w:val="22"/>
          <w:szCs w:val="22"/>
        </w:rPr>
        <w:t xml:space="preserve"> o dowolny okres;</w:t>
      </w:r>
    </w:p>
    <w:p w:rsidR="000D759C" w:rsidRPr="004435D7" w:rsidRDefault="00B271A7" w:rsidP="00F4168C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TimesNewRoman" w:hAnsiTheme="minorHAnsi"/>
          <w:sz w:val="22"/>
          <w:szCs w:val="22"/>
        </w:rPr>
      </w:pPr>
      <w:r>
        <w:rPr>
          <w:rFonts w:asciiTheme="minorHAnsi" w:eastAsia="TimesNewRoman" w:hAnsiTheme="minorHAnsi"/>
          <w:sz w:val="22"/>
          <w:szCs w:val="22"/>
        </w:rPr>
        <w:t>4</w:t>
      </w:r>
      <w:r w:rsidR="000D759C" w:rsidRPr="004435D7">
        <w:rPr>
          <w:rFonts w:asciiTheme="minorHAnsi" w:eastAsia="TimesNewRoman" w:hAnsiTheme="minorHAnsi"/>
          <w:sz w:val="22"/>
          <w:szCs w:val="22"/>
        </w:rPr>
        <w:t>) zmiany będące następstwem okoliczności leżą</w:t>
      </w:r>
      <w:r w:rsidR="006D6CA9" w:rsidRPr="004435D7">
        <w:rPr>
          <w:rFonts w:asciiTheme="minorHAnsi" w:eastAsia="TimesNewRoman" w:hAnsiTheme="minorHAnsi"/>
          <w:sz w:val="22"/>
          <w:szCs w:val="22"/>
        </w:rPr>
        <w:t>cych po stronie Zamawiającego, w </w:t>
      </w:r>
      <w:r w:rsidR="000D759C" w:rsidRPr="004435D7">
        <w:rPr>
          <w:rFonts w:asciiTheme="minorHAnsi" w:eastAsia="TimesNewRoman" w:hAnsiTheme="minorHAnsi"/>
          <w:sz w:val="22"/>
          <w:szCs w:val="22"/>
        </w:rPr>
        <w:t>szczególności;</w:t>
      </w:r>
    </w:p>
    <w:p w:rsidR="000D759C" w:rsidRPr="004435D7" w:rsidRDefault="000D759C" w:rsidP="00F4168C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TimesNewRoman" w:hAnsiTheme="minorHAnsi"/>
          <w:sz w:val="22"/>
          <w:szCs w:val="22"/>
        </w:rPr>
      </w:pPr>
      <w:r w:rsidRPr="004435D7">
        <w:rPr>
          <w:rFonts w:asciiTheme="minorHAnsi" w:eastAsia="TimesNewRoman" w:hAnsiTheme="minorHAnsi"/>
          <w:sz w:val="22"/>
          <w:szCs w:val="22"/>
        </w:rPr>
        <w:t>a) wstrzymanie realizacji umowy przez Zamawiającego, wówczas termin wykonania umowy może u</w:t>
      </w:r>
      <w:r w:rsidR="006D6CA9" w:rsidRPr="004435D7">
        <w:rPr>
          <w:rFonts w:asciiTheme="minorHAnsi" w:eastAsia="TimesNewRoman" w:hAnsiTheme="minorHAnsi"/>
          <w:sz w:val="22"/>
          <w:szCs w:val="22"/>
        </w:rPr>
        <w:t xml:space="preserve">lec odpowiedniemu przedłużeniu </w:t>
      </w:r>
      <w:r w:rsidRPr="004435D7">
        <w:rPr>
          <w:rFonts w:asciiTheme="minorHAnsi" w:eastAsia="TimesNewRoman" w:hAnsiTheme="minorHAnsi"/>
          <w:sz w:val="22"/>
          <w:szCs w:val="22"/>
        </w:rPr>
        <w:t>o czas niezbędny do zakończenia wykonywania jej przedmiotu w sposób należyty, nie dłużej jednak niż o okres trwania tych okoliczności.</w:t>
      </w:r>
    </w:p>
    <w:p w:rsidR="000D759C" w:rsidRPr="004435D7" w:rsidRDefault="000D759C" w:rsidP="00F4168C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TimesNewRoman" w:hAnsiTheme="minorHAnsi"/>
          <w:sz w:val="22"/>
          <w:szCs w:val="22"/>
        </w:rPr>
      </w:pPr>
      <w:r w:rsidRPr="004435D7">
        <w:rPr>
          <w:rFonts w:asciiTheme="minorHAnsi" w:eastAsia="TimesNewRoman" w:hAnsiTheme="minorHAnsi"/>
          <w:sz w:val="22"/>
          <w:szCs w:val="22"/>
        </w:rPr>
        <w:t xml:space="preserve">b) konieczność wprowadzenia zmian w dokumentacji projektowej, wówczas termin wykonania umowy może </w:t>
      </w:r>
      <w:r w:rsidR="00DE5024" w:rsidRPr="004435D7">
        <w:rPr>
          <w:rFonts w:asciiTheme="minorHAnsi" w:eastAsia="TimesNewRoman" w:hAnsiTheme="minorHAnsi"/>
          <w:sz w:val="22"/>
          <w:szCs w:val="22"/>
        </w:rPr>
        <w:t>ulec odpowiedniemu przedłużeniu</w:t>
      </w:r>
      <w:r w:rsidRPr="004435D7">
        <w:rPr>
          <w:rFonts w:asciiTheme="minorHAnsi" w:eastAsia="TimesNewRoman" w:hAnsiTheme="minorHAnsi"/>
          <w:sz w:val="22"/>
          <w:szCs w:val="22"/>
        </w:rPr>
        <w:t xml:space="preserve"> o czas niezbędny do zakończenia wykonywania jej przedmiotu w sposób należyty, nie dłużej jednak niż o okres trwania tych okoliczności.</w:t>
      </w:r>
    </w:p>
    <w:p w:rsidR="000D759C" w:rsidRPr="00761805" w:rsidRDefault="000D759C" w:rsidP="00761805">
      <w:pPr>
        <w:autoSpaceDE w:val="0"/>
        <w:autoSpaceDN w:val="0"/>
        <w:adjustRightInd w:val="0"/>
        <w:jc w:val="both"/>
        <w:rPr>
          <w:rFonts w:asciiTheme="minorHAnsi" w:eastAsia="TimesNewRoman" w:hAnsiTheme="minorHAnsi"/>
          <w:sz w:val="22"/>
          <w:szCs w:val="22"/>
        </w:rPr>
      </w:pPr>
      <w:r w:rsidRPr="00761805">
        <w:rPr>
          <w:rFonts w:asciiTheme="minorHAnsi" w:eastAsia="TimesNewRoman" w:hAnsiTheme="minorHAnsi"/>
          <w:sz w:val="22"/>
          <w:szCs w:val="22"/>
        </w:rPr>
        <w:t>2. W żadnym wypadku Wykonawca, nawet w razie zaistnienia okoliczności wskazanych w</w:t>
      </w:r>
      <w:r w:rsidR="00DE5024" w:rsidRPr="00761805">
        <w:rPr>
          <w:rFonts w:asciiTheme="minorHAnsi" w:eastAsia="TimesNewRoman" w:hAnsiTheme="minorHAnsi"/>
          <w:sz w:val="22"/>
          <w:szCs w:val="22"/>
        </w:rPr>
        <w:t> </w:t>
      </w:r>
      <w:r w:rsidRPr="00761805">
        <w:rPr>
          <w:rFonts w:asciiTheme="minorHAnsi" w:eastAsia="TimesNewRoman" w:hAnsiTheme="minorHAnsi"/>
          <w:sz w:val="22"/>
          <w:szCs w:val="22"/>
        </w:rPr>
        <w:t>ust. 1 powyżej, nie jest uprawniony do wstrzymania prac, odmowy ich wykonania bez zgody Zamawiającego.</w:t>
      </w:r>
    </w:p>
    <w:p w:rsidR="000D759C" w:rsidRPr="00761805" w:rsidRDefault="000D759C" w:rsidP="00761805">
      <w:pPr>
        <w:autoSpaceDE w:val="0"/>
        <w:autoSpaceDN w:val="0"/>
        <w:adjustRightInd w:val="0"/>
        <w:jc w:val="both"/>
        <w:rPr>
          <w:rFonts w:asciiTheme="minorHAnsi" w:eastAsia="TimesNewRoman" w:hAnsiTheme="minorHAnsi"/>
          <w:sz w:val="22"/>
          <w:szCs w:val="22"/>
        </w:rPr>
      </w:pPr>
      <w:r w:rsidRPr="00761805">
        <w:rPr>
          <w:rFonts w:asciiTheme="minorHAnsi" w:eastAsia="TimesNewRoman" w:hAnsiTheme="minorHAnsi"/>
          <w:sz w:val="22"/>
          <w:szCs w:val="22"/>
        </w:rPr>
        <w:t>3. Wszelkie zmiany i uzupełnienia treści umowy mogą być dokonywane wyłącznie w</w:t>
      </w:r>
      <w:r w:rsidR="00DE5024" w:rsidRPr="00761805">
        <w:rPr>
          <w:rFonts w:asciiTheme="minorHAnsi" w:eastAsia="TimesNewRoman" w:hAnsiTheme="minorHAnsi"/>
          <w:sz w:val="22"/>
          <w:szCs w:val="22"/>
        </w:rPr>
        <w:t> </w:t>
      </w:r>
      <w:r w:rsidRPr="00761805">
        <w:rPr>
          <w:rFonts w:asciiTheme="minorHAnsi" w:eastAsia="TimesNewRoman" w:hAnsiTheme="minorHAnsi"/>
          <w:sz w:val="22"/>
          <w:szCs w:val="22"/>
        </w:rPr>
        <w:t>formie aneksu podpisanego przez obie strony, pod rygorem nieważności.</w:t>
      </w:r>
    </w:p>
    <w:p w:rsidR="00761805" w:rsidRPr="00FE64F0" w:rsidRDefault="00761805" w:rsidP="00761805">
      <w:pPr>
        <w:autoSpaceDE w:val="0"/>
        <w:autoSpaceDN w:val="0"/>
        <w:adjustRightInd w:val="0"/>
        <w:spacing w:line="276" w:lineRule="auto"/>
        <w:jc w:val="both"/>
        <w:rPr>
          <w:rFonts w:ascii="Calibri" w:eastAsia="TimesNewRoman" w:hAnsi="Calibri"/>
          <w:sz w:val="22"/>
          <w:szCs w:val="22"/>
          <w:lang w:val="x-none" w:eastAsia="en-US"/>
        </w:rPr>
      </w:pPr>
      <w:r w:rsidRPr="00FE64F0">
        <w:rPr>
          <w:rFonts w:ascii="Calibri" w:eastAsia="Calibri" w:hAnsi="Calibri" w:cs="Calibri"/>
          <w:sz w:val="22"/>
          <w:szCs w:val="22"/>
          <w:lang w:eastAsia="en-US"/>
        </w:rPr>
        <w:t xml:space="preserve">4. </w:t>
      </w:r>
      <w:r w:rsidRPr="00FE64F0">
        <w:rPr>
          <w:rFonts w:ascii="Calibri" w:eastAsia="Calibri" w:hAnsi="Calibri" w:cs="Calibri"/>
          <w:sz w:val="22"/>
          <w:szCs w:val="22"/>
          <w:lang w:val="x-none" w:eastAsia="en-US"/>
        </w:rPr>
        <w:t>Wszystkie powyższe postanowienia, stanowią katalog zmian, na które Zamawiający może wyrazić zgodę. Nie stanowią jednocześnie zobowiązania do wyrażenia takiej zgody.</w:t>
      </w:r>
    </w:p>
    <w:p w:rsidR="00761805" w:rsidRPr="00FE64F0" w:rsidRDefault="00761805" w:rsidP="0076180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E64F0">
        <w:rPr>
          <w:rFonts w:ascii="Calibri" w:hAnsi="Calibri" w:cs="Calibri"/>
          <w:sz w:val="22"/>
          <w:szCs w:val="22"/>
        </w:rPr>
        <w:t xml:space="preserve">5. Nie stanowi zmiany umowy w rozumieniu art. 144 ustawy PZP: </w:t>
      </w:r>
    </w:p>
    <w:p w:rsidR="00761805" w:rsidRPr="00FE64F0" w:rsidRDefault="00761805" w:rsidP="00761805">
      <w:pPr>
        <w:numPr>
          <w:ilvl w:val="0"/>
          <w:numId w:val="4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E64F0">
        <w:rPr>
          <w:rFonts w:ascii="Calibri" w:hAnsi="Calibri" w:cs="Calibri"/>
          <w:sz w:val="22"/>
          <w:szCs w:val="22"/>
        </w:rPr>
        <w:t>zmiana danych związanych z obsługą administracyjno-organizacyjną umowy (np. zmiana rachunku bankowego);</w:t>
      </w:r>
    </w:p>
    <w:p w:rsidR="00761805" w:rsidRPr="00FE64F0" w:rsidRDefault="00761805" w:rsidP="00761805">
      <w:pPr>
        <w:numPr>
          <w:ilvl w:val="0"/>
          <w:numId w:val="4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E64F0">
        <w:rPr>
          <w:rFonts w:ascii="Calibri" w:hAnsi="Calibri" w:cs="Calibri"/>
          <w:sz w:val="22"/>
          <w:szCs w:val="22"/>
        </w:rPr>
        <w:t>zmiana danych teleadresowych;</w:t>
      </w:r>
    </w:p>
    <w:p w:rsidR="00761805" w:rsidRPr="00FE64F0" w:rsidRDefault="00761805" w:rsidP="00761805">
      <w:pPr>
        <w:numPr>
          <w:ilvl w:val="0"/>
          <w:numId w:val="4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E64F0">
        <w:rPr>
          <w:rFonts w:ascii="Calibri" w:hAnsi="Calibri" w:cs="Calibri"/>
          <w:sz w:val="22"/>
          <w:szCs w:val="22"/>
        </w:rPr>
        <w:t>zmiana osób odpowiedzialnych za koordynację inwestycji ze strony Zamawiającego.</w:t>
      </w:r>
    </w:p>
    <w:p w:rsidR="00761805" w:rsidRPr="00FE64F0" w:rsidRDefault="00761805" w:rsidP="00761805">
      <w:pPr>
        <w:spacing w:line="276" w:lineRule="auto"/>
        <w:contextualSpacing/>
        <w:jc w:val="both"/>
        <w:rPr>
          <w:rFonts w:ascii="Calibri" w:eastAsia="Calibri" w:hAnsi="Calibri"/>
          <w:sz w:val="22"/>
          <w:szCs w:val="22"/>
          <w:lang w:val="x-none" w:eastAsia="en-US"/>
        </w:rPr>
      </w:pPr>
      <w:r w:rsidRPr="00FE64F0">
        <w:rPr>
          <w:rFonts w:ascii="Calibri" w:eastAsia="Calibri" w:hAnsi="Calibri"/>
          <w:sz w:val="22"/>
          <w:szCs w:val="22"/>
          <w:lang w:eastAsia="en-US"/>
        </w:rPr>
        <w:t xml:space="preserve">6. </w:t>
      </w:r>
      <w:r w:rsidRPr="00FE64F0">
        <w:rPr>
          <w:rFonts w:ascii="Calibri" w:eastAsia="Calibri" w:hAnsi="Calibri"/>
          <w:sz w:val="22"/>
          <w:szCs w:val="22"/>
          <w:lang w:val="x-none" w:eastAsia="en-US"/>
        </w:rPr>
        <w:t>Zmiany są dopuszczalne, jeżeli zachodzi co najmniej jedna z następujących okoliczności:</w:t>
      </w:r>
    </w:p>
    <w:p w:rsidR="00761805" w:rsidRPr="00FE64F0" w:rsidRDefault="00761805" w:rsidP="00761805">
      <w:pPr>
        <w:spacing w:after="200" w:line="276" w:lineRule="auto"/>
        <w:ind w:left="360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>1) zmiany zostały przewidziane w ogłoszeniu o zamówieniu lub specyfikacji istotnych warunków zamówienia w postaci jednoznacznych postanowień umownych, które określają ich zakres, w szczególności możliwość zmiany wysokości wynagrodzenia wykonawcy, i charakter oraz warunki wprowadzenia zmian;</w:t>
      </w:r>
    </w:p>
    <w:p w:rsidR="00761805" w:rsidRPr="00FE64F0" w:rsidRDefault="00761805" w:rsidP="00761805">
      <w:pPr>
        <w:spacing w:after="200" w:line="276" w:lineRule="auto"/>
        <w:ind w:left="360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2) zmiany dotyczą realizacji dodatkowych robót budowlanych od dotychczasowego wykonawcy, nieobjętych zamówieniem podstawowym, o ile stały się niezbędne i zostały spełnione łącznie następujące warunki: </w:t>
      </w:r>
    </w:p>
    <w:p w:rsidR="00761805" w:rsidRPr="00FE64F0" w:rsidRDefault="00761805" w:rsidP="00761805">
      <w:pPr>
        <w:spacing w:after="200" w:line="276" w:lineRule="auto"/>
        <w:ind w:left="708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a) zmiana wykonawcy nie może zostać dokonana z powodów ekonomicznych lub technicznych, w szczególności dotyczących zamienności lub interoperacyjności sprzętu, usług lub instalacji, zamówionych w ramach zamówienia podstawowego, </w:t>
      </w:r>
    </w:p>
    <w:p w:rsidR="00761805" w:rsidRPr="00FE64F0" w:rsidRDefault="00761805" w:rsidP="00761805">
      <w:pPr>
        <w:spacing w:after="200" w:line="276" w:lineRule="auto"/>
        <w:ind w:left="708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b) zmiana wykonawcy spowodowałaby istotną niedogodność lub znaczne zwiększenie kosztów dla zamawiającego, </w:t>
      </w:r>
    </w:p>
    <w:p w:rsidR="00761805" w:rsidRPr="00FE64F0" w:rsidRDefault="00761805" w:rsidP="00761805">
      <w:pPr>
        <w:spacing w:after="200" w:line="276" w:lineRule="auto"/>
        <w:ind w:left="708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c) wartość każdej kolejnej zmiany nie przekracza 50% wartości zamówienia określonej pierwotnie w umowie lub umowie ramowej; </w:t>
      </w:r>
    </w:p>
    <w:p w:rsidR="00761805" w:rsidRPr="00FE64F0" w:rsidRDefault="00761805" w:rsidP="00761805">
      <w:pPr>
        <w:spacing w:after="200" w:line="276" w:lineRule="auto"/>
        <w:ind w:left="360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3) zostały spełnione łącznie następujące warunki: </w:t>
      </w:r>
    </w:p>
    <w:p w:rsidR="00761805" w:rsidRPr="00FE64F0" w:rsidRDefault="00761805" w:rsidP="00761805">
      <w:pPr>
        <w:spacing w:after="200" w:line="276" w:lineRule="auto"/>
        <w:ind w:left="708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lastRenderedPageBreak/>
        <w:t xml:space="preserve">a) konieczność zmiany umowy spowodowana jest okolicznościami, których zamawiający, działając z należytą starannością, nie mógł przewidzieć, </w:t>
      </w:r>
    </w:p>
    <w:p w:rsidR="00761805" w:rsidRPr="00FE64F0" w:rsidRDefault="00761805" w:rsidP="00761805">
      <w:pPr>
        <w:spacing w:after="200" w:line="276" w:lineRule="auto"/>
        <w:ind w:left="708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b) wartość zmiany nie przekracza 50% wartości zamówienia określonej pierwotnie w umowie lub umowie ramowej; </w:t>
      </w:r>
    </w:p>
    <w:p w:rsidR="00761805" w:rsidRPr="00FE64F0" w:rsidRDefault="00761805" w:rsidP="00761805">
      <w:pPr>
        <w:spacing w:after="200" w:line="276" w:lineRule="auto"/>
        <w:ind w:left="360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4) wykonawcę, któremu zamawiający udzielił zamówienia, ma zastąpić nowy wykonawca: </w:t>
      </w:r>
    </w:p>
    <w:p w:rsidR="00761805" w:rsidRPr="00FE64F0" w:rsidRDefault="00761805" w:rsidP="00761805">
      <w:pPr>
        <w:spacing w:after="200" w:line="276" w:lineRule="auto"/>
        <w:ind w:left="360" w:firstLine="348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a) na podstawie postanowień umownych, o których mowa w pkt. 1, </w:t>
      </w:r>
    </w:p>
    <w:p w:rsidR="00761805" w:rsidRPr="00FE64F0" w:rsidRDefault="00761805" w:rsidP="00761805">
      <w:pPr>
        <w:spacing w:after="200" w:line="276" w:lineRule="auto"/>
        <w:ind w:left="708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b) w wyniku połączenia, podziału, przekształcenia, upadłości, restrukturyzacji lub nabycia dotychczasowego wykonawcy lub jego przedsiębiorstwa, o ile nowy wykonawca spełnia warunki udziału w postępowaniu, nie zachodzą wobec niego podstawy wykluczenia oraz                     nie pociąga to za sobą innych istotnych zmian umowy, </w:t>
      </w:r>
    </w:p>
    <w:p w:rsidR="00761805" w:rsidRPr="00FE64F0" w:rsidRDefault="00761805" w:rsidP="00761805">
      <w:pPr>
        <w:spacing w:after="200" w:line="276" w:lineRule="auto"/>
        <w:ind w:left="708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c) w wyniku przejęcia przez zamawiającego zobowiązań wykonawcy względem jego podwykonawców; </w:t>
      </w:r>
    </w:p>
    <w:p w:rsidR="00761805" w:rsidRPr="00FE64F0" w:rsidRDefault="00761805" w:rsidP="00761805">
      <w:pPr>
        <w:spacing w:after="200" w:line="276" w:lineRule="auto"/>
        <w:ind w:left="360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5) zmiany, niezależnie od ich wartości, nie są istotne w rozumieniu art. 144 ust. 1 e ustawy Pzp; </w:t>
      </w:r>
    </w:p>
    <w:p w:rsidR="00761805" w:rsidRPr="00FE64F0" w:rsidRDefault="00761805" w:rsidP="00761805">
      <w:pPr>
        <w:spacing w:line="276" w:lineRule="auto"/>
        <w:ind w:left="360"/>
        <w:contextualSpacing/>
        <w:jc w:val="both"/>
        <w:rPr>
          <w:rFonts w:ascii="Calibri" w:hAnsi="Calibri"/>
          <w:sz w:val="22"/>
          <w:szCs w:val="22"/>
          <w:lang w:val="x-none" w:eastAsia="ar-SA"/>
        </w:rPr>
      </w:pPr>
      <w:r w:rsidRPr="00FE64F0">
        <w:rPr>
          <w:rFonts w:ascii="Calibri" w:hAnsi="Calibri"/>
          <w:sz w:val="22"/>
          <w:szCs w:val="22"/>
          <w:lang w:val="x-none" w:eastAsia="ar-SA"/>
        </w:rPr>
        <w:t xml:space="preserve">6) łączna wartość zmian jest mniejsza niż kwoty określone w przepisach wydanych  na podstawie art. 11 ust. 8 ustawy Pzp i jest mniejsza od 10% wartości zamówienia określonej pierwotnie w umowie w przypadku zamówień na </w:t>
      </w:r>
      <w:r w:rsidR="00385F2E">
        <w:rPr>
          <w:rFonts w:ascii="Calibri" w:hAnsi="Calibri"/>
          <w:sz w:val="22"/>
          <w:szCs w:val="22"/>
          <w:lang w:eastAsia="ar-SA"/>
        </w:rPr>
        <w:t>usługi</w:t>
      </w:r>
      <w:r w:rsidRPr="00FE64F0">
        <w:rPr>
          <w:rFonts w:ascii="Calibri" w:hAnsi="Calibri"/>
          <w:sz w:val="22"/>
          <w:szCs w:val="22"/>
          <w:lang w:val="x-none" w:eastAsia="ar-SA"/>
        </w:rPr>
        <w:t xml:space="preserve">. </w:t>
      </w:r>
    </w:p>
    <w:p w:rsidR="00761805" w:rsidRPr="00FE64F0" w:rsidRDefault="00761805" w:rsidP="00761805">
      <w:pPr>
        <w:autoSpaceDE w:val="0"/>
        <w:autoSpaceDN w:val="0"/>
        <w:adjustRightInd w:val="0"/>
        <w:jc w:val="both"/>
        <w:rPr>
          <w:rFonts w:asciiTheme="minorHAnsi" w:eastAsia="TimesNewRoman" w:hAnsiTheme="minorHAnsi"/>
          <w:sz w:val="22"/>
          <w:szCs w:val="22"/>
        </w:rPr>
      </w:pPr>
      <w:r w:rsidRPr="00FE64F0">
        <w:rPr>
          <w:rFonts w:ascii="Calibri" w:hAnsi="Calibri"/>
          <w:sz w:val="22"/>
          <w:szCs w:val="22"/>
          <w:lang w:eastAsia="ar-SA"/>
        </w:rPr>
        <w:t xml:space="preserve">7. </w:t>
      </w:r>
      <w:r w:rsidRPr="00FE64F0">
        <w:rPr>
          <w:rFonts w:ascii="Calibri" w:hAnsi="Calibri"/>
          <w:sz w:val="22"/>
          <w:szCs w:val="22"/>
          <w:lang w:val="x-none" w:eastAsia="ar-SA"/>
        </w:rPr>
        <w:t>Postanowienia umowne zmienione z naruszeniem ust. 6 podlegają unieważnieniu. Na miejsce unieważnionych postanowień umowy wchodzą postanowienia umowne w pierwotnym brzmieniu.</w:t>
      </w:r>
    </w:p>
    <w:p w:rsidR="000D759C" w:rsidRPr="004435D7" w:rsidRDefault="000D759C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9300A1" w:rsidP="000D759C">
      <w:pPr>
        <w:tabs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>
        <w:rPr>
          <w:rFonts w:asciiTheme="minorHAnsi" w:hAnsiTheme="minorHAnsi" w:cs="Palatino Linotype"/>
          <w:b/>
          <w:bCs/>
          <w:sz w:val="22"/>
          <w:szCs w:val="22"/>
        </w:rPr>
        <w:t>§16</w:t>
      </w:r>
    </w:p>
    <w:p w:rsidR="000D759C" w:rsidRPr="004435D7" w:rsidRDefault="000D759C" w:rsidP="00631166">
      <w:pPr>
        <w:pStyle w:val="Nagwek4"/>
        <w:tabs>
          <w:tab w:val="left" w:pos="0"/>
          <w:tab w:val="left" w:pos="357"/>
        </w:tabs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  <w:r w:rsidRPr="004435D7">
        <w:rPr>
          <w:rFonts w:asciiTheme="minorHAnsi" w:hAnsiTheme="minorHAnsi" w:cs="Palatino Linotype"/>
          <w:b/>
          <w:sz w:val="22"/>
          <w:szCs w:val="22"/>
        </w:rPr>
        <w:t>POSTANOWIENIA KOŃCOWE</w:t>
      </w:r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numPr>
          <w:ilvl w:val="0"/>
          <w:numId w:val="28"/>
        </w:numPr>
        <w:suppressAutoHyphens/>
        <w:jc w:val="both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Wszelkie zmiany umowy wymagają formy pisemnej pod rygorem nieważności.</w:t>
      </w:r>
    </w:p>
    <w:p w:rsidR="000D759C" w:rsidRPr="004435D7" w:rsidRDefault="000D759C" w:rsidP="000D759C">
      <w:pPr>
        <w:pStyle w:val="Tekstkomentarza"/>
        <w:numPr>
          <w:ilvl w:val="0"/>
          <w:numId w:val="28"/>
        </w:numPr>
        <w:suppressAutoHyphens/>
        <w:rPr>
          <w:rFonts w:asciiTheme="minorHAnsi" w:hAnsiTheme="minorHAnsi"/>
          <w:sz w:val="22"/>
          <w:szCs w:val="22"/>
        </w:rPr>
      </w:pPr>
      <w:r w:rsidRPr="004435D7">
        <w:rPr>
          <w:rFonts w:asciiTheme="minorHAnsi" w:hAnsiTheme="minorHAnsi"/>
          <w:sz w:val="22"/>
          <w:szCs w:val="22"/>
        </w:rPr>
        <w:t>Umowa podlega prawu polskiemu.</w:t>
      </w:r>
    </w:p>
    <w:p w:rsidR="000D759C" w:rsidRPr="004435D7" w:rsidRDefault="000D759C" w:rsidP="000D759C">
      <w:pPr>
        <w:pStyle w:val="Tekstpodstawowy"/>
        <w:numPr>
          <w:ilvl w:val="0"/>
          <w:numId w:val="28"/>
        </w:numPr>
        <w:tabs>
          <w:tab w:val="clear" w:pos="426"/>
          <w:tab w:val="left" w:pos="36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W sprawach nie unormowanych niniejszą umową mają zastosowanie w szczególności przepisy kodeksu cywilnego, Prawo zamówień publicznych oraz Prawo budowlane oraz akty wykonawcze do tych ustaw.</w:t>
      </w:r>
    </w:p>
    <w:p w:rsidR="000D759C" w:rsidRPr="004435D7" w:rsidRDefault="000D759C" w:rsidP="000D759C">
      <w:pPr>
        <w:pStyle w:val="Tekstpodstawowy"/>
        <w:numPr>
          <w:ilvl w:val="0"/>
          <w:numId w:val="28"/>
        </w:numPr>
        <w:tabs>
          <w:tab w:val="clear" w:pos="426"/>
          <w:tab w:val="left" w:pos="36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Niewykonalność lub nieskuteczność któ</w:t>
      </w:r>
      <w:r w:rsidR="00F3225E" w:rsidRPr="004435D7">
        <w:rPr>
          <w:rFonts w:asciiTheme="minorHAnsi" w:hAnsiTheme="minorHAnsi" w:cs="Palatino Linotype"/>
          <w:sz w:val="22"/>
          <w:szCs w:val="22"/>
        </w:rPr>
        <w:t>regokolwiek z postanowień umowy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nie będą prowadziły do utraty mocy obowiązującej pozostałych zapisów umowy. </w:t>
      </w:r>
    </w:p>
    <w:p w:rsidR="000D759C" w:rsidRPr="004435D7" w:rsidRDefault="000D759C" w:rsidP="000D759C">
      <w:pPr>
        <w:pStyle w:val="Tekstpodstawowy"/>
        <w:numPr>
          <w:ilvl w:val="0"/>
          <w:numId w:val="28"/>
        </w:numPr>
        <w:tabs>
          <w:tab w:val="clear" w:pos="426"/>
          <w:tab w:val="left" w:pos="36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>Strony zobowiązują się załatwiać spory wynikłe na tle stosowania niniejszej umowy polubownie w</w:t>
      </w:r>
      <w:r w:rsidR="00433D05">
        <w:rPr>
          <w:rFonts w:asciiTheme="minorHAnsi" w:hAnsiTheme="minorHAnsi" w:cs="Palatino Linotype"/>
          <w:sz w:val="22"/>
          <w:szCs w:val="22"/>
        </w:rPr>
        <w:t> </w:t>
      </w:r>
      <w:r w:rsidRPr="004435D7">
        <w:rPr>
          <w:rFonts w:asciiTheme="minorHAnsi" w:hAnsiTheme="minorHAnsi" w:cs="Palatino Linotype"/>
          <w:sz w:val="22"/>
          <w:szCs w:val="22"/>
        </w:rPr>
        <w:t>drodze negocja</w:t>
      </w:r>
      <w:r w:rsidR="00F3225E" w:rsidRPr="004435D7">
        <w:rPr>
          <w:rFonts w:asciiTheme="minorHAnsi" w:hAnsiTheme="minorHAnsi" w:cs="Palatino Linotype"/>
          <w:sz w:val="22"/>
          <w:szCs w:val="22"/>
        </w:rPr>
        <w:t>cji. W wypadku</w:t>
      </w:r>
      <w:r w:rsidR="00433D05">
        <w:rPr>
          <w:rFonts w:asciiTheme="minorHAnsi" w:hAnsiTheme="minorHAnsi" w:cs="Palatino Linotype"/>
          <w:sz w:val="22"/>
          <w:szCs w:val="22"/>
        </w:rPr>
        <w:t>,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gdy strony nie osiągną porozumienia w powyższy sposób, mogą poddać spór pod rozstrzygnięcie sądu powszechnego właściwego miejscowo dla siedziby Zamawiającego.</w:t>
      </w:r>
    </w:p>
    <w:p w:rsidR="000D759C" w:rsidRPr="004435D7" w:rsidRDefault="000D759C" w:rsidP="000D759C">
      <w:pPr>
        <w:pStyle w:val="Tekstpodstawowy"/>
        <w:numPr>
          <w:ilvl w:val="0"/>
          <w:numId w:val="28"/>
        </w:numPr>
        <w:tabs>
          <w:tab w:val="clear" w:pos="426"/>
          <w:tab w:val="left" w:pos="360"/>
        </w:tabs>
        <w:suppressAutoHyphens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sz w:val="22"/>
          <w:szCs w:val="22"/>
        </w:rPr>
        <w:t xml:space="preserve">Umowa została sporządzona w </w:t>
      </w:r>
      <w:r w:rsidR="00F3225E" w:rsidRPr="004435D7">
        <w:rPr>
          <w:rFonts w:asciiTheme="minorHAnsi" w:hAnsiTheme="minorHAnsi" w:cs="Palatino Linotype"/>
          <w:sz w:val="22"/>
          <w:szCs w:val="22"/>
        </w:rPr>
        <w:t>3 jednobrzmiących egzemplarzach -</w:t>
      </w:r>
      <w:r w:rsidRPr="004435D7">
        <w:rPr>
          <w:rFonts w:asciiTheme="minorHAnsi" w:hAnsiTheme="minorHAnsi" w:cs="Palatino Linotype"/>
          <w:sz w:val="22"/>
          <w:szCs w:val="22"/>
        </w:rPr>
        <w:t xml:space="preserve"> 2 egzemplarze otrzymuje Zamawiający, 1 egzemplarz otrzymuje Wykonawca.</w:t>
      </w:r>
    </w:p>
    <w:p w:rsidR="000D759C" w:rsidRPr="004435D7" w:rsidRDefault="000D759C" w:rsidP="000D759C">
      <w:pPr>
        <w:rPr>
          <w:rFonts w:asciiTheme="minorHAnsi" w:hAnsiTheme="minorHAnsi" w:cs="Palatino Linotype"/>
          <w:sz w:val="22"/>
          <w:szCs w:val="22"/>
        </w:rPr>
      </w:pPr>
    </w:p>
    <w:p w:rsidR="000D759C" w:rsidRPr="004435D7" w:rsidRDefault="000D759C" w:rsidP="000D759C">
      <w:pPr>
        <w:spacing w:before="60" w:after="60"/>
        <w:ind w:left="357"/>
        <w:jc w:val="center"/>
        <w:rPr>
          <w:rFonts w:asciiTheme="minorHAnsi" w:hAnsiTheme="minorHAnsi" w:cs="Palatino Linotype"/>
          <w:b/>
          <w:bCs/>
          <w:sz w:val="22"/>
          <w:szCs w:val="22"/>
        </w:rPr>
      </w:pPr>
    </w:p>
    <w:p w:rsidR="000D759C" w:rsidRPr="004435D7" w:rsidRDefault="000D759C" w:rsidP="00B67769">
      <w:pPr>
        <w:spacing w:before="60" w:after="60"/>
        <w:ind w:firstLine="708"/>
        <w:rPr>
          <w:rFonts w:asciiTheme="minorHAnsi" w:hAnsiTheme="minorHAnsi" w:cs="Palatino Linotype"/>
          <w:sz w:val="22"/>
          <w:szCs w:val="22"/>
        </w:rPr>
      </w:pPr>
      <w:r w:rsidRPr="004435D7">
        <w:rPr>
          <w:rFonts w:asciiTheme="minorHAnsi" w:hAnsiTheme="minorHAnsi" w:cs="Palatino Linotype"/>
          <w:b/>
          <w:bCs/>
          <w:sz w:val="22"/>
          <w:szCs w:val="22"/>
        </w:rPr>
        <w:t>ZAMAWIAJĄCY:</w:t>
      </w:r>
      <w:r w:rsidR="009300A1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="009300A1">
        <w:rPr>
          <w:rFonts w:asciiTheme="minorHAnsi" w:hAnsiTheme="minorHAnsi" w:cs="Palatino Linotype"/>
          <w:b/>
          <w:bCs/>
          <w:sz w:val="22"/>
          <w:szCs w:val="22"/>
        </w:rPr>
        <w:tab/>
      </w:r>
      <w:r w:rsidR="009300A1">
        <w:rPr>
          <w:rFonts w:asciiTheme="minorHAnsi" w:hAnsiTheme="minorHAnsi" w:cs="Palatino Linotype"/>
          <w:b/>
          <w:bCs/>
          <w:sz w:val="22"/>
          <w:szCs w:val="22"/>
        </w:rPr>
        <w:tab/>
        <w:t xml:space="preserve">WSPÓŁZAMAWIAJĄCY: </w:t>
      </w:r>
      <w:r w:rsidR="009300A1" w:rsidRPr="009300A1">
        <w:rPr>
          <w:rFonts w:asciiTheme="minorHAnsi" w:hAnsiTheme="minorHAnsi" w:cs="Palatino Linotype"/>
          <w:b/>
          <w:bCs/>
          <w:sz w:val="22"/>
          <w:szCs w:val="22"/>
        </w:rPr>
        <w:t xml:space="preserve"> </w:t>
      </w:r>
      <w:r w:rsidR="009300A1">
        <w:rPr>
          <w:rFonts w:asciiTheme="minorHAnsi" w:hAnsiTheme="minorHAnsi" w:cs="Palatino Linotype"/>
          <w:b/>
          <w:bCs/>
          <w:sz w:val="22"/>
          <w:szCs w:val="22"/>
        </w:rPr>
        <w:tab/>
      </w:r>
      <w:r w:rsidR="00B67769">
        <w:rPr>
          <w:rFonts w:asciiTheme="minorHAnsi" w:hAnsiTheme="minorHAnsi" w:cs="Palatino Linotype"/>
          <w:b/>
          <w:bCs/>
          <w:sz w:val="22"/>
          <w:szCs w:val="22"/>
        </w:rPr>
        <w:tab/>
      </w:r>
      <w:r w:rsidR="009300A1" w:rsidRPr="004435D7">
        <w:rPr>
          <w:rFonts w:asciiTheme="minorHAnsi" w:hAnsiTheme="minorHAnsi" w:cs="Palatino Linotype"/>
          <w:b/>
          <w:bCs/>
          <w:sz w:val="22"/>
          <w:szCs w:val="22"/>
        </w:rPr>
        <w:t xml:space="preserve">WYKONAWCA: </w:t>
      </w:r>
      <w:r w:rsidR="009300A1" w:rsidRPr="004435D7">
        <w:rPr>
          <w:rFonts w:asciiTheme="minorHAnsi" w:hAnsiTheme="minorHAnsi" w:cs="Palatino Linotype"/>
          <w:b/>
          <w:bCs/>
          <w:sz w:val="22"/>
          <w:szCs w:val="22"/>
        </w:rPr>
        <w:tab/>
      </w:r>
    </w:p>
    <w:p w:rsidR="000D759C" w:rsidRPr="004435D7" w:rsidRDefault="000D759C" w:rsidP="000D759C">
      <w:pPr>
        <w:pStyle w:val="Nagwek3"/>
        <w:tabs>
          <w:tab w:val="left" w:pos="0"/>
        </w:tabs>
        <w:jc w:val="center"/>
        <w:rPr>
          <w:rFonts w:asciiTheme="minorHAnsi" w:hAnsiTheme="minorHAnsi"/>
        </w:rPr>
      </w:pPr>
    </w:p>
    <w:p w:rsidR="000D759C" w:rsidRPr="004435D7" w:rsidRDefault="000D759C" w:rsidP="000D759C">
      <w:pPr>
        <w:pStyle w:val="Tekstpodstawowywcity2"/>
        <w:rPr>
          <w:rFonts w:asciiTheme="minorHAnsi" w:hAnsiTheme="minorHAnsi"/>
          <w:b/>
          <w:color w:val="7030A0"/>
          <w:sz w:val="22"/>
          <w:szCs w:val="22"/>
          <w:u w:val="single"/>
        </w:rPr>
      </w:pPr>
    </w:p>
    <w:p w:rsidR="00210B89" w:rsidRPr="004435D7" w:rsidRDefault="0068736E">
      <w:pPr>
        <w:rPr>
          <w:rFonts w:asciiTheme="minorHAnsi" w:hAnsiTheme="minorHAnsi"/>
        </w:rPr>
      </w:pPr>
    </w:p>
    <w:sectPr w:rsidR="00210B89" w:rsidRPr="004435D7" w:rsidSect="00253BD2">
      <w:headerReference w:type="even" r:id="rId9"/>
      <w:footerReference w:type="even" r:id="rId10"/>
      <w:footerReference w:type="default" r:id="rId11"/>
      <w:headerReference w:type="first" r:id="rId12"/>
      <w:pgSz w:w="11907" w:h="16840"/>
      <w:pgMar w:top="993" w:right="992" w:bottom="709" w:left="1559" w:header="709" w:footer="709" w:gutter="0"/>
      <w:cols w:space="708" w:equalWidth="0">
        <w:col w:w="9356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36E" w:rsidRDefault="0068736E">
      <w:r>
        <w:separator/>
      </w:r>
    </w:p>
  </w:endnote>
  <w:endnote w:type="continuationSeparator" w:id="0">
    <w:p w:rsidR="0068736E" w:rsidRDefault="0068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OpenSymbol">
    <w:altName w:val="Times New Roman"/>
    <w:charset w:val="00"/>
    <w:family w:val="auto"/>
    <w:pitch w:val="default"/>
  </w:font>
  <w:font w:name="TimesNewRomanPS-Bold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F31" w:rsidRDefault="000D75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E2F31" w:rsidRDefault="0068736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ajorEastAsia" w:hAnsiTheme="minorHAnsi" w:cstheme="majorBidi"/>
      </w:rPr>
      <w:id w:val="-227692173"/>
      <w:docPartObj>
        <w:docPartGallery w:val="Page Numbers (Bottom of Page)"/>
        <w:docPartUnique/>
      </w:docPartObj>
    </w:sdtPr>
    <w:sdtEndPr/>
    <w:sdtContent>
      <w:p w:rsidR="00894D8D" w:rsidRPr="00894D8D" w:rsidRDefault="00894D8D">
        <w:pPr>
          <w:pStyle w:val="Stopka"/>
          <w:jc w:val="right"/>
          <w:rPr>
            <w:rFonts w:asciiTheme="minorHAnsi" w:eastAsiaTheme="majorEastAsia" w:hAnsiTheme="minorHAnsi" w:cstheme="majorBidi"/>
          </w:rPr>
        </w:pPr>
        <w:r w:rsidRPr="00894D8D">
          <w:rPr>
            <w:rFonts w:asciiTheme="minorHAnsi" w:eastAsiaTheme="majorEastAsia" w:hAnsiTheme="minorHAnsi" w:cstheme="majorBidi"/>
          </w:rPr>
          <w:t xml:space="preserve">str. </w:t>
        </w:r>
        <w:r w:rsidRPr="00894D8D">
          <w:rPr>
            <w:rFonts w:asciiTheme="minorHAnsi" w:eastAsiaTheme="minorEastAsia" w:hAnsiTheme="minorHAnsi" w:cstheme="minorBidi"/>
          </w:rPr>
          <w:fldChar w:fldCharType="begin"/>
        </w:r>
        <w:r w:rsidRPr="00894D8D">
          <w:rPr>
            <w:rFonts w:asciiTheme="minorHAnsi" w:hAnsiTheme="minorHAnsi"/>
          </w:rPr>
          <w:instrText>PAGE    \* MERGEFORMAT</w:instrText>
        </w:r>
        <w:r w:rsidRPr="00894D8D">
          <w:rPr>
            <w:rFonts w:asciiTheme="minorHAnsi" w:eastAsiaTheme="minorEastAsia" w:hAnsiTheme="minorHAnsi" w:cstheme="minorBidi"/>
          </w:rPr>
          <w:fldChar w:fldCharType="separate"/>
        </w:r>
        <w:r w:rsidR="00FB7FDD" w:rsidRPr="00FB7FDD">
          <w:rPr>
            <w:rFonts w:asciiTheme="minorHAnsi" w:eastAsiaTheme="majorEastAsia" w:hAnsiTheme="minorHAnsi" w:cstheme="majorBidi"/>
            <w:noProof/>
          </w:rPr>
          <w:t>16</w:t>
        </w:r>
        <w:r w:rsidRPr="00894D8D">
          <w:rPr>
            <w:rFonts w:asciiTheme="minorHAnsi" w:eastAsiaTheme="majorEastAsia" w:hAnsiTheme="minorHAnsi" w:cstheme="majorBidi"/>
          </w:rPr>
          <w:fldChar w:fldCharType="end"/>
        </w:r>
      </w:p>
    </w:sdtContent>
  </w:sdt>
  <w:p w:rsidR="00EE2F31" w:rsidRDefault="006873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36E" w:rsidRDefault="0068736E">
      <w:r>
        <w:separator/>
      </w:r>
    </w:p>
  </w:footnote>
  <w:footnote w:type="continuationSeparator" w:id="0">
    <w:p w:rsidR="0068736E" w:rsidRDefault="00687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F31" w:rsidRDefault="000D759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E2F31" w:rsidRDefault="006873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8A5" w:rsidRPr="005368A5" w:rsidRDefault="005368A5" w:rsidP="005368A5">
    <w:pPr>
      <w:pStyle w:val="Nagwek"/>
      <w:jc w:val="right"/>
      <w:rPr>
        <w:rFonts w:asciiTheme="minorHAnsi" w:hAnsiTheme="minorHAnsi"/>
        <w:b/>
        <w:sz w:val="24"/>
      </w:rPr>
    </w:pPr>
    <w:r w:rsidRPr="005368A5">
      <w:rPr>
        <w:rFonts w:asciiTheme="minorHAnsi" w:hAnsiTheme="minorHAnsi"/>
        <w:b/>
        <w:sz w:val="24"/>
      </w:rPr>
      <w:t>ZP/05/17</w:t>
    </w:r>
  </w:p>
  <w:p w:rsidR="005368A5" w:rsidRPr="005368A5" w:rsidRDefault="00FB7FDD" w:rsidP="005368A5">
    <w:pPr>
      <w:pStyle w:val="Nagwek"/>
      <w:jc w:val="right"/>
      <w:rPr>
        <w:rFonts w:asciiTheme="minorHAnsi" w:hAnsiTheme="minorHAnsi"/>
        <w:b/>
        <w:sz w:val="24"/>
      </w:rPr>
    </w:pPr>
    <w:r>
      <w:rPr>
        <w:rFonts w:asciiTheme="minorHAnsi" w:hAnsiTheme="minorHAnsi"/>
        <w:b/>
        <w:sz w:val="24"/>
      </w:rPr>
      <w:t>z</w:t>
    </w:r>
    <w:r w:rsidR="005368A5" w:rsidRPr="005368A5">
      <w:rPr>
        <w:rFonts w:asciiTheme="minorHAnsi" w:hAnsiTheme="minorHAnsi"/>
        <w:b/>
        <w:sz w:val="24"/>
      </w:rPr>
      <w:t>ałącznik nr 5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5"/>
    <w:multiLevelType w:val="singleLevel"/>
    <w:tmpl w:val="00000005"/>
    <w:name w:val="WW8Num52"/>
    <w:lvl w:ilvl="0">
      <w:start w:val="2"/>
      <w:numFmt w:val="decimal"/>
      <w:lvlText w:val="%1."/>
      <w:lvlJc w:val="left"/>
      <w:pPr>
        <w:ind w:left="72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6">
    <w:nsid w:val="00000008"/>
    <w:multiLevelType w:val="multilevel"/>
    <w:tmpl w:val="B07E7530"/>
    <w:name w:val="WW8Num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9"/>
    <w:multiLevelType w:val="multilevel"/>
    <w:tmpl w:val="48D6AE58"/>
    <w:name w:val="WW8Num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/>
        <w:i w:val="0"/>
        <w:iCs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ascii="Palatino Linotype" w:hAnsi="Palatino Linotype" w:cs="Palatino Linotype" w:hint="default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0000000A"/>
    <w:multiLevelType w:val="singleLevel"/>
    <w:tmpl w:val="970C33E2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0000000C"/>
    <w:multiLevelType w:val="multilevel"/>
    <w:tmpl w:val="D3F27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000000D"/>
    <w:multiLevelType w:val="singleLevel"/>
    <w:tmpl w:val="0000000D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0000000E"/>
    <w:multiLevelType w:val="multilevel"/>
    <w:tmpl w:val="600E4DB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000000F"/>
    <w:multiLevelType w:val="single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</w:rPr>
    </w:lvl>
  </w:abstractNum>
  <w:abstractNum w:abstractNumId="15">
    <w:nsid w:val="00000011"/>
    <w:multiLevelType w:val="singleLevel"/>
    <w:tmpl w:val="4BB4A1E4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eastAsia="Times New Roman" w:hAnsi="Palatino Linotype" w:hint="default"/>
      </w:rPr>
    </w:lvl>
  </w:abstractNum>
  <w:abstractNum w:abstractNumId="16">
    <w:nsid w:val="00000012"/>
    <w:multiLevelType w:val="single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00000014"/>
    <w:multiLevelType w:val="multilevel"/>
    <w:tmpl w:val="5CD022FA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6"/>
    <w:multiLevelType w:val="singleLevel"/>
    <w:tmpl w:val="00000016"/>
    <w:name w:val="WW8Num2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8"/>
    <w:multiLevelType w:val="multilevel"/>
    <w:tmpl w:val="1DB03A6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051F3270"/>
    <w:multiLevelType w:val="multilevel"/>
    <w:tmpl w:val="4CF0FDD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>
    <w:nsid w:val="0A575011"/>
    <w:multiLevelType w:val="hybridMultilevel"/>
    <w:tmpl w:val="4A0AF322"/>
    <w:lvl w:ilvl="0" w:tplc="5D04CB0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CD3FA5"/>
    <w:multiLevelType w:val="hybridMultilevel"/>
    <w:tmpl w:val="E1E8144C"/>
    <w:lvl w:ilvl="0" w:tplc="E2DA86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6">
    <w:nsid w:val="13BD70FB"/>
    <w:multiLevelType w:val="hybridMultilevel"/>
    <w:tmpl w:val="3FB6B2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8D556C6"/>
    <w:multiLevelType w:val="hybridMultilevel"/>
    <w:tmpl w:val="CE26285A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450790"/>
    <w:multiLevelType w:val="hybridMultilevel"/>
    <w:tmpl w:val="32BCDF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CE2242B"/>
    <w:multiLevelType w:val="hybridMultilevel"/>
    <w:tmpl w:val="4204FF4E"/>
    <w:lvl w:ilvl="0" w:tplc="B19AF0D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2C0CAB"/>
    <w:multiLevelType w:val="hybridMultilevel"/>
    <w:tmpl w:val="765C4434"/>
    <w:lvl w:ilvl="0" w:tplc="A1408DC6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B74047"/>
    <w:multiLevelType w:val="hybridMultilevel"/>
    <w:tmpl w:val="05F25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056130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3BE656A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F4474"/>
    <w:multiLevelType w:val="hybridMultilevel"/>
    <w:tmpl w:val="493A8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FF0688"/>
    <w:multiLevelType w:val="hybridMultilevel"/>
    <w:tmpl w:val="B3AE98A8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31396D"/>
    <w:multiLevelType w:val="hybridMultilevel"/>
    <w:tmpl w:val="A6CC8EAC"/>
    <w:lvl w:ilvl="0" w:tplc="9BFECF42">
      <w:start w:val="10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E497B8B"/>
    <w:multiLevelType w:val="hybridMultilevel"/>
    <w:tmpl w:val="50A8B3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F2054D2"/>
    <w:multiLevelType w:val="hybridMultilevel"/>
    <w:tmpl w:val="0120925A"/>
    <w:lvl w:ilvl="0" w:tplc="9E2EFBB6">
      <w:start w:val="1"/>
      <w:numFmt w:val="lowerLetter"/>
      <w:lvlText w:val="%1)"/>
      <w:lvlJc w:val="left"/>
      <w:pPr>
        <w:ind w:left="720" w:hanging="360"/>
      </w:pPr>
      <w:rPr>
        <w:rFonts w:eastAsia="TimesNewRomanPS-Bold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B1088C"/>
    <w:multiLevelType w:val="hybridMultilevel"/>
    <w:tmpl w:val="08C84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C74382"/>
    <w:multiLevelType w:val="multilevel"/>
    <w:tmpl w:val="F1D293BE"/>
    <w:name w:val="WW8Num2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9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B27189"/>
    <w:multiLevelType w:val="multilevel"/>
    <w:tmpl w:val="CA12B2E0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Theme="minorHAnsi" w:hAnsiTheme="minorHAnsi" w:cs="Times New Roman" w:hint="default"/>
        <w:b w:val="0"/>
        <w:bCs/>
        <w:i w:val="0"/>
        <w:iCs w:val="0"/>
        <w:sz w:val="22"/>
        <w:szCs w:val="22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pStyle w:val="Styl5"/>
      <w:lvlText w:val="%5)"/>
      <w:lvlJc w:val="left"/>
      <w:pPr>
        <w:tabs>
          <w:tab w:val="num" w:pos="1191"/>
        </w:tabs>
        <w:ind w:left="1191" w:hanging="397"/>
      </w:pPr>
      <w:rPr>
        <w:rFonts w:ascii="Palatino Linotype" w:hAnsi="Palatino Linotype" w:cs="Palatino Linotype" w:hint="default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694D7301"/>
    <w:multiLevelType w:val="hybridMultilevel"/>
    <w:tmpl w:val="C80E4B74"/>
    <w:lvl w:ilvl="0" w:tplc="63D697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FE4ED2"/>
    <w:multiLevelType w:val="hybridMultilevel"/>
    <w:tmpl w:val="741A68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EF246C"/>
    <w:multiLevelType w:val="hybridMultilevel"/>
    <w:tmpl w:val="F528A5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63103"/>
    <w:multiLevelType w:val="hybridMultilevel"/>
    <w:tmpl w:val="E47CE9CA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11">
      <w:start w:val="1"/>
      <w:numFmt w:val="decimal"/>
      <w:lvlText w:val="%4)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5">
    <w:nsid w:val="74CF69DD"/>
    <w:multiLevelType w:val="hybridMultilevel"/>
    <w:tmpl w:val="D0ACEFBC"/>
    <w:lvl w:ilvl="0" w:tplc="CCF08C2E">
      <w:start w:val="1"/>
      <w:numFmt w:val="decimal"/>
      <w:lvlText w:val="%1."/>
      <w:lvlJc w:val="left"/>
      <w:pPr>
        <w:ind w:left="720" w:hanging="360"/>
      </w:pPr>
      <w:rPr>
        <w:rFonts w:eastAsia="TimesNew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12649D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</w:num>
  <w:num w:numId="6">
    <w:abstractNumId w:val="14"/>
    <w:lvlOverride w:ilvl="0">
      <w:startOverride w:val="1"/>
    </w:lvlOverride>
  </w:num>
  <w:num w:numId="7">
    <w:abstractNumId w:val="10"/>
  </w:num>
  <w:num w:numId="8">
    <w:abstractNumId w:val="2"/>
    <w:lvlOverride w:ilvl="0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19"/>
    <w:lvlOverride w:ilvl="0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2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</w:num>
  <w:num w:numId="17">
    <w:abstractNumId w:val="5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</w:num>
  <w:num w:numId="20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2"/>
    </w:lvlOverride>
  </w:num>
  <w:num w:numId="22">
    <w:abstractNumId w:val="20"/>
    <w:lvlOverride w:ilvl="0">
      <w:startOverride w:val="2"/>
    </w:lvlOverride>
  </w:num>
  <w:num w:numId="23">
    <w:abstractNumId w:val="7"/>
    <w:lvlOverride w:ilvl="0">
      <w:startOverride w:val="2"/>
    </w:lvlOverride>
  </w:num>
  <w:num w:numId="24">
    <w:abstractNumId w:val="13"/>
    <w:lvlOverride w:ilvl="0">
      <w:startOverride w:val="2"/>
    </w:lvlOverride>
  </w:num>
  <w:num w:numId="25">
    <w:abstractNumId w:val="4"/>
    <w:lvlOverride w:ilvl="0">
      <w:startOverride w:val="2"/>
    </w:lvlOverride>
  </w:num>
  <w:num w:numId="26">
    <w:abstractNumId w:val="0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30"/>
  </w:num>
  <w:num w:numId="30">
    <w:abstractNumId w:val="24"/>
  </w:num>
  <w:num w:numId="31">
    <w:abstractNumId w:val="10"/>
    <w:lvlOverride w:ilvl="0">
      <w:startOverride w:val="1"/>
    </w:lvlOverride>
  </w:num>
  <w:num w:numId="32">
    <w:abstractNumId w:val="29"/>
  </w:num>
  <w:num w:numId="33">
    <w:abstractNumId w:val="26"/>
  </w:num>
  <w:num w:numId="34">
    <w:abstractNumId w:val="42"/>
  </w:num>
  <w:num w:numId="35">
    <w:abstractNumId w:val="39"/>
  </w:num>
  <w:num w:numId="36">
    <w:abstractNumId w:val="23"/>
  </w:num>
  <w:num w:numId="37">
    <w:abstractNumId w:val="28"/>
  </w:num>
  <w:num w:numId="38">
    <w:abstractNumId w:val="27"/>
  </w:num>
  <w:num w:numId="39">
    <w:abstractNumId w:val="33"/>
  </w:num>
  <w:num w:numId="40">
    <w:abstractNumId w:val="34"/>
  </w:num>
  <w:num w:numId="41">
    <w:abstractNumId w:val="37"/>
  </w:num>
  <w:num w:numId="42">
    <w:abstractNumId w:val="36"/>
  </w:num>
  <w:num w:numId="43">
    <w:abstractNumId w:val="32"/>
  </w:num>
  <w:num w:numId="44">
    <w:abstractNumId w:val="31"/>
  </w:num>
  <w:num w:numId="45">
    <w:abstractNumId w:val="44"/>
  </w:num>
  <w:num w:numId="46">
    <w:abstractNumId w:val="35"/>
  </w:num>
  <w:num w:numId="47">
    <w:abstractNumId w:val="43"/>
  </w:num>
  <w:num w:numId="48">
    <w:abstractNumId w:val="25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59C"/>
    <w:rsid w:val="000029C3"/>
    <w:rsid w:val="00006751"/>
    <w:rsid w:val="000359F4"/>
    <w:rsid w:val="000433BA"/>
    <w:rsid w:val="000466DF"/>
    <w:rsid w:val="0006675D"/>
    <w:rsid w:val="00085DF4"/>
    <w:rsid w:val="000C04AB"/>
    <w:rsid w:val="000D759C"/>
    <w:rsid w:val="000E4401"/>
    <w:rsid w:val="000E508F"/>
    <w:rsid w:val="000E7820"/>
    <w:rsid w:val="0012301C"/>
    <w:rsid w:val="00124C2F"/>
    <w:rsid w:val="00130281"/>
    <w:rsid w:val="00144A85"/>
    <w:rsid w:val="00151CF7"/>
    <w:rsid w:val="00175AB8"/>
    <w:rsid w:val="001A18FF"/>
    <w:rsid w:val="001A1B49"/>
    <w:rsid w:val="001C3801"/>
    <w:rsid w:val="001C5C6F"/>
    <w:rsid w:val="002009AB"/>
    <w:rsid w:val="002145AB"/>
    <w:rsid w:val="00270408"/>
    <w:rsid w:val="002A5F55"/>
    <w:rsid w:val="002A702C"/>
    <w:rsid w:val="002C7E66"/>
    <w:rsid w:val="002D78D6"/>
    <w:rsid w:val="002E072A"/>
    <w:rsid w:val="002E3D1C"/>
    <w:rsid w:val="002E70B9"/>
    <w:rsid w:val="002F2D77"/>
    <w:rsid w:val="002F4C18"/>
    <w:rsid w:val="0034097C"/>
    <w:rsid w:val="0035059F"/>
    <w:rsid w:val="00367470"/>
    <w:rsid w:val="003712D6"/>
    <w:rsid w:val="00385F2E"/>
    <w:rsid w:val="003B56F2"/>
    <w:rsid w:val="003C3798"/>
    <w:rsid w:val="003E5854"/>
    <w:rsid w:val="00414042"/>
    <w:rsid w:val="004151FF"/>
    <w:rsid w:val="00433D05"/>
    <w:rsid w:val="004435D7"/>
    <w:rsid w:val="00444376"/>
    <w:rsid w:val="00481C0F"/>
    <w:rsid w:val="00490EBE"/>
    <w:rsid w:val="00495054"/>
    <w:rsid w:val="004A2B7D"/>
    <w:rsid w:val="004B019D"/>
    <w:rsid w:val="004B1082"/>
    <w:rsid w:val="004C0A12"/>
    <w:rsid w:val="004C1880"/>
    <w:rsid w:val="004D222A"/>
    <w:rsid w:val="00520974"/>
    <w:rsid w:val="005368A5"/>
    <w:rsid w:val="0055406B"/>
    <w:rsid w:val="005564BD"/>
    <w:rsid w:val="0056068B"/>
    <w:rsid w:val="005758BF"/>
    <w:rsid w:val="005B6F81"/>
    <w:rsid w:val="005D1FE5"/>
    <w:rsid w:val="005D56AE"/>
    <w:rsid w:val="005F56CB"/>
    <w:rsid w:val="006042E8"/>
    <w:rsid w:val="00606BE4"/>
    <w:rsid w:val="0061465F"/>
    <w:rsid w:val="0061601B"/>
    <w:rsid w:val="00625B2E"/>
    <w:rsid w:val="00631166"/>
    <w:rsid w:val="0064304E"/>
    <w:rsid w:val="00650387"/>
    <w:rsid w:val="006725F0"/>
    <w:rsid w:val="00677534"/>
    <w:rsid w:val="0068736E"/>
    <w:rsid w:val="0068799B"/>
    <w:rsid w:val="00692E3D"/>
    <w:rsid w:val="006C31A6"/>
    <w:rsid w:val="006D6CA9"/>
    <w:rsid w:val="006D7E1F"/>
    <w:rsid w:val="006E4402"/>
    <w:rsid w:val="00704897"/>
    <w:rsid w:val="00705E54"/>
    <w:rsid w:val="00713A63"/>
    <w:rsid w:val="00714789"/>
    <w:rsid w:val="00761805"/>
    <w:rsid w:val="00783D89"/>
    <w:rsid w:val="00786310"/>
    <w:rsid w:val="00790A57"/>
    <w:rsid w:val="007B1E70"/>
    <w:rsid w:val="007B316B"/>
    <w:rsid w:val="007D0E39"/>
    <w:rsid w:val="007E633A"/>
    <w:rsid w:val="007E776E"/>
    <w:rsid w:val="007F7182"/>
    <w:rsid w:val="00801462"/>
    <w:rsid w:val="00805624"/>
    <w:rsid w:val="008123EB"/>
    <w:rsid w:val="00813B71"/>
    <w:rsid w:val="00826F6E"/>
    <w:rsid w:val="00850B7E"/>
    <w:rsid w:val="0086693B"/>
    <w:rsid w:val="00872D29"/>
    <w:rsid w:val="00883B30"/>
    <w:rsid w:val="00890024"/>
    <w:rsid w:val="00894D8D"/>
    <w:rsid w:val="008B23A8"/>
    <w:rsid w:val="008B53C1"/>
    <w:rsid w:val="008C24CF"/>
    <w:rsid w:val="008E7299"/>
    <w:rsid w:val="008E753F"/>
    <w:rsid w:val="008F2698"/>
    <w:rsid w:val="00905C71"/>
    <w:rsid w:val="00920BF0"/>
    <w:rsid w:val="00921324"/>
    <w:rsid w:val="009300A1"/>
    <w:rsid w:val="00943572"/>
    <w:rsid w:val="009537D0"/>
    <w:rsid w:val="00954F10"/>
    <w:rsid w:val="00957ECF"/>
    <w:rsid w:val="009A6FF7"/>
    <w:rsid w:val="009B6133"/>
    <w:rsid w:val="009C593B"/>
    <w:rsid w:val="009D0873"/>
    <w:rsid w:val="009D1810"/>
    <w:rsid w:val="00A11EEC"/>
    <w:rsid w:val="00A13C98"/>
    <w:rsid w:val="00A1662F"/>
    <w:rsid w:val="00A661AA"/>
    <w:rsid w:val="00A7027F"/>
    <w:rsid w:val="00A80B98"/>
    <w:rsid w:val="00A83CA4"/>
    <w:rsid w:val="00A87B58"/>
    <w:rsid w:val="00AC08E9"/>
    <w:rsid w:val="00AC3230"/>
    <w:rsid w:val="00AD2070"/>
    <w:rsid w:val="00B17A30"/>
    <w:rsid w:val="00B24012"/>
    <w:rsid w:val="00B26034"/>
    <w:rsid w:val="00B271A7"/>
    <w:rsid w:val="00B32BB0"/>
    <w:rsid w:val="00B37AA6"/>
    <w:rsid w:val="00B44B5A"/>
    <w:rsid w:val="00B67769"/>
    <w:rsid w:val="00B679E0"/>
    <w:rsid w:val="00BA1F53"/>
    <w:rsid w:val="00BB7FF5"/>
    <w:rsid w:val="00BC2E0C"/>
    <w:rsid w:val="00BD71C4"/>
    <w:rsid w:val="00BE416A"/>
    <w:rsid w:val="00BF048C"/>
    <w:rsid w:val="00C0746F"/>
    <w:rsid w:val="00C141CA"/>
    <w:rsid w:val="00C15920"/>
    <w:rsid w:val="00C21910"/>
    <w:rsid w:val="00C31453"/>
    <w:rsid w:val="00C804AE"/>
    <w:rsid w:val="00C85672"/>
    <w:rsid w:val="00CD0882"/>
    <w:rsid w:val="00CD7850"/>
    <w:rsid w:val="00CF7BA4"/>
    <w:rsid w:val="00D05EB6"/>
    <w:rsid w:val="00D22CE5"/>
    <w:rsid w:val="00D2400C"/>
    <w:rsid w:val="00D247B9"/>
    <w:rsid w:val="00D248A0"/>
    <w:rsid w:val="00D35D5A"/>
    <w:rsid w:val="00D360AB"/>
    <w:rsid w:val="00D673C6"/>
    <w:rsid w:val="00D7505F"/>
    <w:rsid w:val="00DA30A2"/>
    <w:rsid w:val="00DA6CB8"/>
    <w:rsid w:val="00DB1E77"/>
    <w:rsid w:val="00DE08DF"/>
    <w:rsid w:val="00DE0968"/>
    <w:rsid w:val="00DE3E89"/>
    <w:rsid w:val="00DE5024"/>
    <w:rsid w:val="00DF2616"/>
    <w:rsid w:val="00E1113E"/>
    <w:rsid w:val="00E17ED6"/>
    <w:rsid w:val="00E545E0"/>
    <w:rsid w:val="00E60BC6"/>
    <w:rsid w:val="00E83036"/>
    <w:rsid w:val="00E9765F"/>
    <w:rsid w:val="00EA0C6F"/>
    <w:rsid w:val="00EA29D8"/>
    <w:rsid w:val="00EB2B89"/>
    <w:rsid w:val="00EC4001"/>
    <w:rsid w:val="00ED2C12"/>
    <w:rsid w:val="00ED47CF"/>
    <w:rsid w:val="00ED4B96"/>
    <w:rsid w:val="00ED69EF"/>
    <w:rsid w:val="00F07479"/>
    <w:rsid w:val="00F20823"/>
    <w:rsid w:val="00F3225E"/>
    <w:rsid w:val="00F4168C"/>
    <w:rsid w:val="00F4426A"/>
    <w:rsid w:val="00F80700"/>
    <w:rsid w:val="00FB64ED"/>
    <w:rsid w:val="00FB7FDD"/>
    <w:rsid w:val="00FC5B41"/>
    <w:rsid w:val="00FD34A4"/>
    <w:rsid w:val="00FD4E3A"/>
    <w:rsid w:val="00FD5A63"/>
    <w:rsid w:val="00FE0A29"/>
    <w:rsid w:val="00FE2547"/>
    <w:rsid w:val="00FE64F0"/>
    <w:rsid w:val="00FF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7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75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0D759C"/>
    <w:pPr>
      <w:keepNext/>
      <w:tabs>
        <w:tab w:val="left" w:pos="426"/>
      </w:tabs>
      <w:jc w:val="right"/>
      <w:outlineLvl w:val="3"/>
    </w:pPr>
    <w:rPr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759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D759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D759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759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D759C"/>
    <w:pPr>
      <w:tabs>
        <w:tab w:val="left" w:pos="426"/>
      </w:tabs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0D759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D75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75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D759C"/>
  </w:style>
  <w:style w:type="paragraph" w:styleId="Nagwek">
    <w:name w:val="header"/>
    <w:basedOn w:val="Normalny"/>
    <w:link w:val="NagwekZnak"/>
    <w:rsid w:val="000D7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D75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D759C"/>
    <w:pPr>
      <w:ind w:left="90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759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0D759C"/>
    <w:pPr>
      <w:ind w:left="720"/>
      <w:contextualSpacing/>
    </w:pPr>
  </w:style>
  <w:style w:type="paragraph" w:styleId="Akapitzlist">
    <w:name w:val="List Paragraph"/>
    <w:basedOn w:val="Normalny"/>
    <w:link w:val="AkapitzlistZnak"/>
    <w:uiPriority w:val="34"/>
    <w:qFormat/>
    <w:rsid w:val="000D759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rsid w:val="000D759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75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0D759C"/>
    <w:pPr>
      <w:tabs>
        <w:tab w:val="left" w:pos="357"/>
      </w:tabs>
      <w:suppressAutoHyphens/>
      <w:spacing w:before="60" w:after="60" w:line="360" w:lineRule="auto"/>
      <w:jc w:val="both"/>
    </w:pPr>
    <w:rPr>
      <w:rFonts w:ascii="Arial" w:hAnsi="Arial" w:cs="Arial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0D759C"/>
    <w:pPr>
      <w:tabs>
        <w:tab w:val="left" w:pos="1437"/>
      </w:tabs>
      <w:suppressAutoHyphens/>
      <w:spacing w:before="60" w:after="60" w:line="360" w:lineRule="auto"/>
      <w:ind w:left="1080"/>
      <w:jc w:val="both"/>
    </w:pPr>
    <w:rPr>
      <w:rFonts w:ascii="Arial" w:hAnsi="Arial" w:cs="Arial"/>
      <w:lang w:eastAsia="ar-SA"/>
    </w:rPr>
  </w:style>
  <w:style w:type="paragraph" w:customStyle="1" w:styleId="Styl1">
    <w:name w:val="Styl 1"/>
    <w:basedOn w:val="Normalny"/>
    <w:next w:val="Styl2"/>
    <w:uiPriority w:val="99"/>
    <w:rsid w:val="000D759C"/>
    <w:pPr>
      <w:numPr>
        <w:numId w:val="1"/>
      </w:numPr>
      <w:spacing w:before="120" w:after="120"/>
      <w:jc w:val="both"/>
      <w:outlineLvl w:val="0"/>
    </w:pPr>
    <w:rPr>
      <w:b/>
      <w:bCs/>
      <w:caps/>
      <w:sz w:val="22"/>
      <w:szCs w:val="22"/>
      <w:lang w:val="en-US"/>
    </w:rPr>
  </w:style>
  <w:style w:type="paragraph" w:customStyle="1" w:styleId="Styl2">
    <w:name w:val="Styl 2"/>
    <w:basedOn w:val="Normalny"/>
    <w:next w:val="Styl3"/>
    <w:uiPriority w:val="99"/>
    <w:rsid w:val="000D759C"/>
    <w:pPr>
      <w:numPr>
        <w:ilvl w:val="1"/>
        <w:numId w:val="1"/>
      </w:numPr>
      <w:tabs>
        <w:tab w:val="center" w:pos="851"/>
      </w:tabs>
      <w:spacing w:before="120" w:after="120"/>
      <w:jc w:val="center"/>
      <w:outlineLvl w:val="1"/>
    </w:pPr>
    <w:rPr>
      <w:b/>
      <w:bCs/>
      <w:sz w:val="22"/>
      <w:szCs w:val="22"/>
      <w:lang w:val="en-US"/>
    </w:rPr>
  </w:style>
  <w:style w:type="paragraph" w:customStyle="1" w:styleId="Styl3">
    <w:name w:val="Styl3"/>
    <w:basedOn w:val="Styl1"/>
    <w:uiPriority w:val="99"/>
    <w:rsid w:val="000D759C"/>
    <w:pPr>
      <w:numPr>
        <w:ilvl w:val="2"/>
      </w:numPr>
      <w:spacing w:before="0" w:after="0" w:line="360" w:lineRule="auto"/>
      <w:outlineLvl w:val="2"/>
    </w:pPr>
    <w:rPr>
      <w:b w:val="0"/>
      <w:bCs w:val="0"/>
      <w:caps w:val="0"/>
    </w:rPr>
  </w:style>
  <w:style w:type="paragraph" w:customStyle="1" w:styleId="Styl4">
    <w:name w:val="Styl4"/>
    <w:basedOn w:val="Styl3"/>
    <w:uiPriority w:val="99"/>
    <w:rsid w:val="000D759C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uiPriority w:val="99"/>
    <w:rsid w:val="000D759C"/>
    <w:pPr>
      <w:numPr>
        <w:ilvl w:val="4"/>
      </w:numPr>
      <w:outlineLvl w:val="4"/>
    </w:pPr>
  </w:style>
  <w:style w:type="character" w:customStyle="1" w:styleId="Znakiprzypiswdolnych">
    <w:name w:val="Znaki przypisów dolnych"/>
    <w:basedOn w:val="Domylnaczcionkaakapitu"/>
    <w:uiPriority w:val="99"/>
    <w:rsid w:val="000D759C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CD08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882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4435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1A18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79E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7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75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0D759C"/>
    <w:pPr>
      <w:keepNext/>
      <w:tabs>
        <w:tab w:val="left" w:pos="426"/>
      </w:tabs>
      <w:jc w:val="right"/>
      <w:outlineLvl w:val="3"/>
    </w:pPr>
    <w:rPr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759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D759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D759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759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D759C"/>
    <w:pPr>
      <w:tabs>
        <w:tab w:val="left" w:pos="426"/>
      </w:tabs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0D759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D75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75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D759C"/>
  </w:style>
  <w:style w:type="paragraph" w:styleId="Nagwek">
    <w:name w:val="header"/>
    <w:basedOn w:val="Normalny"/>
    <w:link w:val="NagwekZnak"/>
    <w:rsid w:val="000D7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D75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D759C"/>
    <w:pPr>
      <w:ind w:left="90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759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0D759C"/>
    <w:pPr>
      <w:ind w:left="720"/>
      <w:contextualSpacing/>
    </w:pPr>
  </w:style>
  <w:style w:type="paragraph" w:styleId="Akapitzlist">
    <w:name w:val="List Paragraph"/>
    <w:basedOn w:val="Normalny"/>
    <w:link w:val="AkapitzlistZnak"/>
    <w:uiPriority w:val="34"/>
    <w:qFormat/>
    <w:rsid w:val="000D759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rsid w:val="000D759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75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0D759C"/>
    <w:pPr>
      <w:tabs>
        <w:tab w:val="left" w:pos="357"/>
      </w:tabs>
      <w:suppressAutoHyphens/>
      <w:spacing w:before="60" w:after="60" w:line="360" w:lineRule="auto"/>
      <w:jc w:val="both"/>
    </w:pPr>
    <w:rPr>
      <w:rFonts w:ascii="Arial" w:hAnsi="Arial" w:cs="Arial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0D759C"/>
    <w:pPr>
      <w:tabs>
        <w:tab w:val="left" w:pos="1437"/>
      </w:tabs>
      <w:suppressAutoHyphens/>
      <w:spacing w:before="60" w:after="60" w:line="360" w:lineRule="auto"/>
      <w:ind w:left="1080"/>
      <w:jc w:val="both"/>
    </w:pPr>
    <w:rPr>
      <w:rFonts w:ascii="Arial" w:hAnsi="Arial" w:cs="Arial"/>
      <w:lang w:eastAsia="ar-SA"/>
    </w:rPr>
  </w:style>
  <w:style w:type="paragraph" w:customStyle="1" w:styleId="Styl1">
    <w:name w:val="Styl 1"/>
    <w:basedOn w:val="Normalny"/>
    <w:next w:val="Styl2"/>
    <w:uiPriority w:val="99"/>
    <w:rsid w:val="000D759C"/>
    <w:pPr>
      <w:numPr>
        <w:numId w:val="1"/>
      </w:numPr>
      <w:spacing w:before="120" w:after="120"/>
      <w:jc w:val="both"/>
      <w:outlineLvl w:val="0"/>
    </w:pPr>
    <w:rPr>
      <w:b/>
      <w:bCs/>
      <w:caps/>
      <w:sz w:val="22"/>
      <w:szCs w:val="22"/>
      <w:lang w:val="en-US"/>
    </w:rPr>
  </w:style>
  <w:style w:type="paragraph" w:customStyle="1" w:styleId="Styl2">
    <w:name w:val="Styl 2"/>
    <w:basedOn w:val="Normalny"/>
    <w:next w:val="Styl3"/>
    <w:uiPriority w:val="99"/>
    <w:rsid w:val="000D759C"/>
    <w:pPr>
      <w:numPr>
        <w:ilvl w:val="1"/>
        <w:numId w:val="1"/>
      </w:numPr>
      <w:tabs>
        <w:tab w:val="center" w:pos="851"/>
      </w:tabs>
      <w:spacing w:before="120" w:after="120"/>
      <w:jc w:val="center"/>
      <w:outlineLvl w:val="1"/>
    </w:pPr>
    <w:rPr>
      <w:b/>
      <w:bCs/>
      <w:sz w:val="22"/>
      <w:szCs w:val="22"/>
      <w:lang w:val="en-US"/>
    </w:rPr>
  </w:style>
  <w:style w:type="paragraph" w:customStyle="1" w:styleId="Styl3">
    <w:name w:val="Styl3"/>
    <w:basedOn w:val="Styl1"/>
    <w:uiPriority w:val="99"/>
    <w:rsid w:val="000D759C"/>
    <w:pPr>
      <w:numPr>
        <w:ilvl w:val="2"/>
      </w:numPr>
      <w:spacing w:before="0" w:after="0" w:line="360" w:lineRule="auto"/>
      <w:outlineLvl w:val="2"/>
    </w:pPr>
    <w:rPr>
      <w:b w:val="0"/>
      <w:bCs w:val="0"/>
      <w:caps w:val="0"/>
    </w:rPr>
  </w:style>
  <w:style w:type="paragraph" w:customStyle="1" w:styleId="Styl4">
    <w:name w:val="Styl4"/>
    <w:basedOn w:val="Styl3"/>
    <w:uiPriority w:val="99"/>
    <w:rsid w:val="000D759C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uiPriority w:val="99"/>
    <w:rsid w:val="000D759C"/>
    <w:pPr>
      <w:numPr>
        <w:ilvl w:val="4"/>
      </w:numPr>
      <w:outlineLvl w:val="4"/>
    </w:pPr>
  </w:style>
  <w:style w:type="character" w:customStyle="1" w:styleId="Znakiprzypiswdolnych">
    <w:name w:val="Znaki przypisów dolnych"/>
    <w:basedOn w:val="Domylnaczcionkaakapitu"/>
    <w:uiPriority w:val="99"/>
    <w:rsid w:val="000D759C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CD08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882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4435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1A18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79E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6DAA-4946-4277-9DC8-1EEE7D6D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16</Pages>
  <Words>7186</Words>
  <Characters>43116</Characters>
  <Application>Microsoft Office Word</Application>
  <DocSecurity>0</DocSecurity>
  <Lines>359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a.b-s</dc:creator>
  <cp:lastModifiedBy>m.struzinski</cp:lastModifiedBy>
  <cp:revision>133</cp:revision>
  <cp:lastPrinted>2017-08-10T09:04:00Z</cp:lastPrinted>
  <dcterms:created xsi:type="dcterms:W3CDTF">2011-08-01T11:36:00Z</dcterms:created>
  <dcterms:modified xsi:type="dcterms:W3CDTF">2017-08-10T09:05:00Z</dcterms:modified>
</cp:coreProperties>
</file>